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CD29" w14:textId="77777777" w:rsidR="00B93A1B" w:rsidRPr="00685AE3" w:rsidRDefault="00B93A1B" w:rsidP="00B93A1B">
      <w:pPr>
        <w:rPr>
          <w:rFonts w:asciiTheme="minorHAnsi" w:hAnsiTheme="minorHAnsi" w:cs="Arial"/>
          <w:b/>
          <w:bCs/>
          <w:iCs/>
          <w:sz w:val="22"/>
          <w:szCs w:val="22"/>
        </w:rPr>
      </w:pPr>
      <w:bookmarkStart w:id="0" w:name="_GoBack"/>
      <w:bookmarkEnd w:id="0"/>
    </w:p>
    <w:p w14:paraId="42AF8F09" w14:textId="77777777" w:rsidR="00B93A1B" w:rsidRPr="00685AE3" w:rsidRDefault="00B93A1B" w:rsidP="00B93A1B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2B6ECD9" w14:textId="77777777" w:rsidR="00C51E44" w:rsidRPr="00685AE3" w:rsidRDefault="00C51E44" w:rsidP="00AE507B">
      <w:pPr>
        <w:jc w:val="center"/>
        <w:rPr>
          <w:rFonts w:asciiTheme="minorHAnsi" w:hAnsiTheme="minorHAnsi"/>
          <w:b/>
          <w:sz w:val="28"/>
          <w:szCs w:val="28"/>
        </w:rPr>
      </w:pPr>
      <w:r w:rsidRPr="00685AE3">
        <w:rPr>
          <w:rFonts w:asciiTheme="minorHAnsi" w:hAnsiTheme="minorHAnsi"/>
          <w:b/>
          <w:sz w:val="28"/>
          <w:szCs w:val="28"/>
        </w:rPr>
        <w:t>Sample Netiquette Statement for Syllabi</w:t>
      </w:r>
    </w:p>
    <w:p w14:paraId="5EA916C6" w14:textId="77777777" w:rsidR="00C51E44" w:rsidRPr="00685AE3" w:rsidRDefault="00C51E44" w:rsidP="00C51E44">
      <w:pPr>
        <w:rPr>
          <w:rFonts w:asciiTheme="minorHAnsi" w:hAnsiTheme="minorHAnsi"/>
          <w:b/>
          <w:sz w:val="22"/>
          <w:szCs w:val="22"/>
        </w:rPr>
      </w:pPr>
    </w:p>
    <w:p w14:paraId="17DB90E2" w14:textId="77777777" w:rsidR="00C51E44" w:rsidRPr="00685AE3" w:rsidRDefault="00C51E44" w:rsidP="00C51E44">
      <w:pPr>
        <w:rPr>
          <w:rFonts w:asciiTheme="minorHAnsi" w:hAnsiTheme="minorHAnsi"/>
          <w:b/>
          <w:sz w:val="22"/>
          <w:szCs w:val="22"/>
        </w:rPr>
      </w:pPr>
      <w:r w:rsidRPr="00685AE3">
        <w:rPr>
          <w:rFonts w:asciiTheme="minorHAnsi" w:hAnsiTheme="minorHAnsi"/>
          <w:b/>
          <w:sz w:val="22"/>
          <w:szCs w:val="22"/>
        </w:rPr>
        <w:t>For Discussion Board Posts:</w:t>
      </w:r>
    </w:p>
    <w:p w14:paraId="5D51F79B" w14:textId="77777777" w:rsidR="00C51E44" w:rsidRPr="00685AE3" w:rsidRDefault="00C51E44" w:rsidP="00C51E4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 xml:space="preserve">Please use polite, respectful behavior when posting your responses to prompts in the Discussion Boards.  </w:t>
      </w:r>
    </w:p>
    <w:p w14:paraId="2C94D66B" w14:textId="77777777" w:rsidR="00C51E44" w:rsidRPr="00685AE3" w:rsidRDefault="00C51E44" w:rsidP="00C51E4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 xml:space="preserve">Be mindful of how you express your emotions and humor, and be sensitive to cultural and ability differences of your online peers.  </w:t>
      </w:r>
    </w:p>
    <w:p w14:paraId="64F289EE" w14:textId="77777777" w:rsidR="00C51E44" w:rsidRPr="00685AE3" w:rsidRDefault="00C51E44" w:rsidP="00C51E4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 xml:space="preserve">Keep postings to the point, and make sure your comments are relevant to the topic of discussion.  </w:t>
      </w:r>
    </w:p>
    <w:p w14:paraId="47A25F1B" w14:textId="47B614A4" w:rsidR="00C51E44" w:rsidRPr="00685AE3" w:rsidRDefault="00C51E44" w:rsidP="00C51E4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>Avoid messages such as, “Wow,” “Way to go</w:t>
      </w:r>
      <w:r w:rsidR="00AC6D82">
        <w:rPr>
          <w:rFonts w:asciiTheme="minorHAnsi" w:hAnsiTheme="minorHAnsi"/>
        </w:rPr>
        <w:t>,</w:t>
      </w:r>
      <w:r w:rsidRPr="00685AE3">
        <w:rPr>
          <w:rFonts w:asciiTheme="minorHAnsi" w:hAnsiTheme="minorHAnsi"/>
        </w:rPr>
        <w:t>” or “Ditto” and aim for comments that validate other members</w:t>
      </w:r>
      <w:r w:rsidR="00AC6D82">
        <w:rPr>
          <w:rFonts w:asciiTheme="minorHAnsi" w:hAnsiTheme="minorHAnsi"/>
        </w:rPr>
        <w:t>’</w:t>
      </w:r>
      <w:r w:rsidRPr="00685AE3">
        <w:rPr>
          <w:rFonts w:asciiTheme="minorHAnsi" w:hAnsiTheme="minorHAnsi"/>
        </w:rPr>
        <w:t xml:space="preserve"> ideas through careful explanation of why.  </w:t>
      </w:r>
    </w:p>
    <w:p w14:paraId="3B275B03" w14:textId="77777777" w:rsidR="00C51E44" w:rsidRPr="00685AE3" w:rsidRDefault="00C51E44" w:rsidP="00C51E4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>When replying, give a short description in the subject line of what you are replying to, and use correct punctuation and spelling throughout your post.</w:t>
      </w:r>
    </w:p>
    <w:p w14:paraId="6FDB5183" w14:textId="77777777" w:rsidR="00C51E44" w:rsidRPr="00685AE3" w:rsidRDefault="00C51E44" w:rsidP="00C51E44">
      <w:pPr>
        <w:rPr>
          <w:rFonts w:asciiTheme="minorHAnsi" w:hAnsiTheme="minorHAnsi"/>
          <w:sz w:val="22"/>
          <w:szCs w:val="22"/>
        </w:rPr>
      </w:pPr>
    </w:p>
    <w:p w14:paraId="4BD2FD1C" w14:textId="77777777" w:rsidR="00C51E44" w:rsidRPr="00685AE3" w:rsidRDefault="00C51E44" w:rsidP="00C51E44">
      <w:pPr>
        <w:rPr>
          <w:rFonts w:asciiTheme="minorHAnsi" w:hAnsiTheme="minorHAnsi"/>
          <w:b/>
          <w:sz w:val="22"/>
          <w:szCs w:val="22"/>
        </w:rPr>
      </w:pPr>
      <w:r w:rsidRPr="00685AE3">
        <w:rPr>
          <w:rFonts w:asciiTheme="minorHAnsi" w:hAnsiTheme="minorHAnsi"/>
          <w:b/>
          <w:sz w:val="22"/>
          <w:szCs w:val="22"/>
        </w:rPr>
        <w:t>For Email Communication:</w:t>
      </w:r>
    </w:p>
    <w:p w14:paraId="7844F203" w14:textId="2BA032ED" w:rsidR="00C51E44" w:rsidRPr="00685AE3" w:rsidRDefault="00C51E44" w:rsidP="00C51E4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 xml:space="preserve">For email, please respond to your instructor’s </w:t>
      </w:r>
      <w:r w:rsidR="00AC6D82">
        <w:rPr>
          <w:rFonts w:asciiTheme="minorHAnsi" w:hAnsiTheme="minorHAnsi"/>
        </w:rPr>
        <w:t>and peer’s messages within a 24-</w:t>
      </w:r>
      <w:r w:rsidRPr="00685AE3">
        <w:rPr>
          <w:rFonts w:asciiTheme="minorHAnsi" w:hAnsiTheme="minorHAnsi"/>
        </w:rPr>
        <w:t>hour period. </w:t>
      </w:r>
    </w:p>
    <w:p w14:paraId="08054AF0" w14:textId="3BCE7282" w:rsidR="00C51E44" w:rsidRPr="00685AE3" w:rsidRDefault="00C51E44" w:rsidP="00C51E4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>Use a brief description in the subject line that outlines the topic of discussion. </w:t>
      </w:r>
    </w:p>
    <w:p w14:paraId="4E1897C1" w14:textId="7A0BB8D8" w:rsidR="00C51E44" w:rsidRPr="00685AE3" w:rsidRDefault="00C51E44" w:rsidP="00C51E4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>Avoid using slang or profane words.</w:t>
      </w:r>
    </w:p>
    <w:p w14:paraId="0B05EAE5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85AE3">
        <w:rPr>
          <w:rFonts w:asciiTheme="minorHAnsi" w:hAnsiTheme="minorHAnsi"/>
        </w:rPr>
        <w:t xml:space="preserve">Use your professor’s correct title he or </w:t>
      </w:r>
      <w:r w:rsidR="00FC1586">
        <w:rPr>
          <w:rFonts w:asciiTheme="minorHAnsi" w:hAnsiTheme="minorHAnsi"/>
        </w:rPr>
        <w:t>she prefers for communication.</w:t>
      </w:r>
    </w:p>
    <w:p w14:paraId="5F9A942F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Avoid using emoticons, such as smiley faces, and maintain a professional demeanor.</w:t>
      </w:r>
    </w:p>
    <w:p w14:paraId="1784DEA9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Sign your email messages using your full name.</w:t>
      </w:r>
    </w:p>
    <w:p w14:paraId="54C1B065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 xml:space="preserve">AVOID USING ALL CAPS. This makes the message visually difficult to read and is perceived by the reader as </w:t>
      </w:r>
      <w:r w:rsidR="00AC6D82" w:rsidRPr="00FC1586">
        <w:rPr>
          <w:rFonts w:asciiTheme="minorHAnsi" w:hAnsiTheme="minorHAnsi"/>
        </w:rPr>
        <w:t>“</w:t>
      </w:r>
      <w:r w:rsidRPr="00FC1586">
        <w:rPr>
          <w:rFonts w:asciiTheme="minorHAnsi" w:hAnsiTheme="minorHAnsi"/>
        </w:rPr>
        <w:t>shouting</w:t>
      </w:r>
      <w:r w:rsidR="00AC6D82" w:rsidRPr="00FC1586">
        <w:rPr>
          <w:rFonts w:asciiTheme="minorHAnsi" w:hAnsiTheme="minorHAnsi"/>
        </w:rPr>
        <w:t>.”</w:t>
      </w:r>
    </w:p>
    <w:p w14:paraId="5142290E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Use correct spelling, grammar, and punctuation, just as you would for any communication.</w:t>
      </w:r>
    </w:p>
    <w:p w14:paraId="0A733685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Ask yourself whether you would be comfortable if someone other than the intended receiver were to read it. Remember, email is not a completely secure form of communication.</w:t>
      </w:r>
    </w:p>
    <w:p w14:paraId="6920FF5B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R</w:t>
      </w:r>
      <w:r w:rsidR="00AC6D82" w:rsidRPr="00FC1586">
        <w:rPr>
          <w:rFonts w:asciiTheme="minorHAnsi" w:hAnsiTheme="minorHAnsi"/>
        </w:rPr>
        <w:t>efrain from “</w:t>
      </w:r>
      <w:r w:rsidRPr="00FC1586">
        <w:rPr>
          <w:rFonts w:asciiTheme="minorHAnsi" w:hAnsiTheme="minorHAnsi"/>
        </w:rPr>
        <w:t>flaming</w:t>
      </w:r>
      <w:r w:rsidR="00AC6D82" w:rsidRPr="00FC1586">
        <w:rPr>
          <w:rFonts w:asciiTheme="minorHAnsi" w:hAnsiTheme="minorHAnsi"/>
        </w:rPr>
        <w:t xml:space="preserve">,” </w:t>
      </w:r>
      <w:r w:rsidRPr="00FC1586">
        <w:rPr>
          <w:rFonts w:asciiTheme="minorHAnsi" w:hAnsiTheme="minorHAnsi"/>
        </w:rPr>
        <w:t xml:space="preserve">which is expressing a strongly held opinion without tact or regard for others. Don’t assume that recipients will know the intent of the message (e.g., </w:t>
      </w:r>
      <w:r w:rsidR="00AC6D82" w:rsidRPr="00FC1586">
        <w:rPr>
          <w:rFonts w:asciiTheme="minorHAnsi" w:hAnsiTheme="minorHAnsi"/>
        </w:rPr>
        <w:t>“</w:t>
      </w:r>
      <w:r w:rsidRPr="00FC1586">
        <w:rPr>
          <w:rFonts w:asciiTheme="minorHAnsi" w:hAnsiTheme="minorHAnsi"/>
        </w:rPr>
        <w:t>just kidding</w:t>
      </w:r>
      <w:r w:rsidR="00AC6D82" w:rsidRPr="00FC1586">
        <w:rPr>
          <w:rFonts w:asciiTheme="minorHAnsi" w:hAnsiTheme="minorHAnsi"/>
        </w:rPr>
        <w:t>”</w:t>
      </w:r>
      <w:r w:rsidRPr="00FC1586">
        <w:rPr>
          <w:rFonts w:asciiTheme="minorHAnsi" w:hAnsiTheme="minorHAnsi"/>
        </w:rPr>
        <w:t>). It reads differently when it</w:t>
      </w:r>
      <w:r w:rsidR="00AC6D82" w:rsidRPr="00FC1586">
        <w:rPr>
          <w:rFonts w:asciiTheme="minorHAnsi" w:hAnsiTheme="minorHAnsi"/>
        </w:rPr>
        <w:t>’</w:t>
      </w:r>
      <w:r w:rsidRPr="00FC1586">
        <w:rPr>
          <w:rFonts w:asciiTheme="minorHAnsi" w:hAnsiTheme="minorHAnsi"/>
        </w:rPr>
        <w:t xml:space="preserve">s in print (electronic or not). </w:t>
      </w:r>
    </w:p>
    <w:p w14:paraId="17AAEA4A" w14:textId="77777777" w:rsid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Any inappropriate communication considered to be of a serious nature should be reported to your instructor, as it may be a violation of University policy.</w:t>
      </w:r>
    </w:p>
    <w:p w14:paraId="0A1E8A32" w14:textId="12EAC53E" w:rsidR="00C51E44" w:rsidRPr="00FC1586" w:rsidRDefault="00C51E44" w:rsidP="00FC15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C1586">
        <w:rPr>
          <w:rFonts w:asciiTheme="minorHAnsi" w:hAnsiTheme="minorHAnsi"/>
        </w:rPr>
        <w:t>Treat others with respect by making messages clear and succinct.</w:t>
      </w:r>
    </w:p>
    <w:p w14:paraId="50A851FE" w14:textId="77777777" w:rsidR="00C51E44" w:rsidRPr="00685AE3" w:rsidRDefault="00C51E44" w:rsidP="00C51E44">
      <w:pPr>
        <w:rPr>
          <w:rFonts w:asciiTheme="minorHAnsi" w:hAnsiTheme="minorHAnsi"/>
          <w:sz w:val="22"/>
          <w:szCs w:val="22"/>
        </w:rPr>
      </w:pPr>
    </w:p>
    <w:p w14:paraId="645E4F18" w14:textId="77777777" w:rsidR="00C51E44" w:rsidRPr="00685AE3" w:rsidRDefault="00C51E44" w:rsidP="00C51E44">
      <w:pPr>
        <w:rPr>
          <w:rFonts w:asciiTheme="minorHAnsi" w:hAnsiTheme="minorHAnsi"/>
          <w:sz w:val="22"/>
          <w:szCs w:val="22"/>
        </w:rPr>
      </w:pPr>
      <w:r w:rsidRPr="00685AE3">
        <w:rPr>
          <w:rFonts w:asciiTheme="minorHAnsi" w:hAnsiTheme="minorHAnsi"/>
          <w:sz w:val="22"/>
          <w:szCs w:val="22"/>
        </w:rPr>
        <w:t>Overall, use the same rules for online courses as you would in a real-time, face-to-face course.</w:t>
      </w:r>
    </w:p>
    <w:p w14:paraId="110D330C" w14:textId="77777777" w:rsidR="00C51E44" w:rsidRPr="00685AE3" w:rsidRDefault="00C51E44" w:rsidP="00C51E44">
      <w:pPr>
        <w:rPr>
          <w:rFonts w:asciiTheme="minorHAnsi" w:hAnsiTheme="minorHAnsi"/>
          <w:sz w:val="22"/>
          <w:szCs w:val="22"/>
        </w:rPr>
      </w:pPr>
    </w:p>
    <w:p w14:paraId="426C1958" w14:textId="3453BB43" w:rsidR="00C51E44" w:rsidRDefault="00C51E44" w:rsidP="00C51E44">
      <w:pPr>
        <w:rPr>
          <w:rFonts w:asciiTheme="minorHAnsi" w:hAnsiTheme="minorHAnsi"/>
          <w:b/>
          <w:sz w:val="22"/>
          <w:szCs w:val="22"/>
        </w:rPr>
      </w:pPr>
      <w:r w:rsidRPr="00E16D0A">
        <w:rPr>
          <w:rFonts w:asciiTheme="minorHAnsi" w:hAnsiTheme="minorHAnsi"/>
          <w:b/>
          <w:sz w:val="22"/>
          <w:szCs w:val="22"/>
        </w:rPr>
        <w:t xml:space="preserve">Helpful </w:t>
      </w:r>
      <w:r w:rsidR="00E16D0A" w:rsidRPr="00E16D0A">
        <w:rPr>
          <w:rFonts w:asciiTheme="minorHAnsi" w:hAnsiTheme="minorHAnsi"/>
          <w:b/>
          <w:sz w:val="22"/>
          <w:szCs w:val="22"/>
        </w:rPr>
        <w:t>L</w:t>
      </w:r>
      <w:r w:rsidRPr="00E16D0A">
        <w:rPr>
          <w:rFonts w:asciiTheme="minorHAnsi" w:hAnsiTheme="minorHAnsi"/>
          <w:b/>
          <w:sz w:val="22"/>
          <w:szCs w:val="22"/>
        </w:rPr>
        <w:t>inks:</w:t>
      </w:r>
    </w:p>
    <w:p w14:paraId="03FA5A29" w14:textId="508946D3" w:rsidR="00AC6D82" w:rsidRPr="00622700" w:rsidRDefault="00FC1586" w:rsidP="006227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hyperlink r:id="rId7" w:history="1">
        <w:r w:rsidR="00AC6D82" w:rsidRPr="00622700">
          <w:rPr>
            <w:rStyle w:val="Hyperlink"/>
            <w:rFonts w:asciiTheme="minorHAnsi" w:hAnsiTheme="minorHAnsi"/>
          </w:rPr>
          <w:t>Top Five Rules of Netiquette in an Online Course</w:t>
        </w:r>
      </w:hyperlink>
      <w:r w:rsidR="00AC6D82" w:rsidRPr="00622700">
        <w:rPr>
          <w:rFonts w:asciiTheme="minorHAnsi" w:hAnsiTheme="minorHAnsi"/>
        </w:rPr>
        <w:t xml:space="preserve"> from the Education hub at BrightHub.com</w:t>
      </w:r>
    </w:p>
    <w:p w14:paraId="36619BE8" w14:textId="5AB6EB2B" w:rsidR="00AC6D82" w:rsidRPr="00622700" w:rsidRDefault="00FC1586" w:rsidP="006227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hyperlink r:id="rId8" w:history="1">
        <w:r w:rsidR="00AC6D82" w:rsidRPr="00622700">
          <w:rPr>
            <w:rStyle w:val="Hyperlink"/>
            <w:rFonts w:asciiTheme="minorHAnsi" w:hAnsiTheme="minorHAnsi"/>
          </w:rPr>
          <w:t>Netiquette: Etiquette for Communicating Online</w:t>
        </w:r>
      </w:hyperlink>
      <w:r w:rsidR="00AC6D82" w:rsidRPr="00622700">
        <w:rPr>
          <w:rFonts w:asciiTheme="minorHAnsi" w:hAnsiTheme="minorHAnsi"/>
        </w:rPr>
        <w:t xml:space="preserve"> from UNLV, Online Education</w:t>
      </w:r>
    </w:p>
    <w:p w14:paraId="6FD01EE0" w14:textId="5AE3853C" w:rsidR="00AC6D82" w:rsidRPr="00622700" w:rsidRDefault="00FC1586" w:rsidP="006227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hyperlink r:id="rId9" w:history="1">
        <w:r w:rsidR="00AC6D82" w:rsidRPr="00622700">
          <w:rPr>
            <w:rStyle w:val="Hyperlink"/>
            <w:rFonts w:asciiTheme="minorHAnsi" w:hAnsiTheme="minorHAnsi"/>
          </w:rPr>
          <w:t>Discussion Board “Netiquette”</w:t>
        </w:r>
      </w:hyperlink>
      <w:r w:rsidR="00AC6D82" w:rsidRPr="00622700">
        <w:rPr>
          <w:rFonts w:asciiTheme="minorHAnsi" w:hAnsiTheme="minorHAnsi"/>
        </w:rPr>
        <w:t xml:space="preserve"> from University of Detroit Mercy</w:t>
      </w:r>
    </w:p>
    <w:p w14:paraId="1D80F46C" w14:textId="30D4DFCA" w:rsidR="00AC6D82" w:rsidRPr="00622700" w:rsidRDefault="00FC1586" w:rsidP="006227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hyperlink r:id="rId10" w:history="1">
        <w:r w:rsidR="00AC6D82" w:rsidRPr="00622700">
          <w:rPr>
            <w:rStyle w:val="Hyperlink"/>
            <w:rFonts w:asciiTheme="minorHAnsi" w:hAnsiTheme="minorHAnsi"/>
          </w:rPr>
          <w:t>Discussion Board Netiquette</w:t>
        </w:r>
      </w:hyperlink>
      <w:r w:rsidR="00AC6D82" w:rsidRPr="00622700">
        <w:rPr>
          <w:rFonts w:asciiTheme="minorHAnsi" w:hAnsiTheme="minorHAnsi"/>
        </w:rPr>
        <w:t xml:space="preserve"> via YouTube</w:t>
      </w:r>
    </w:p>
    <w:p w14:paraId="5745901F" w14:textId="77777777" w:rsidR="00C51E44" w:rsidRPr="00685AE3" w:rsidRDefault="00C51E44" w:rsidP="00B93A1B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sectPr w:rsidR="00C51E44" w:rsidRPr="00685AE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CDF7" w14:textId="77777777" w:rsidR="00E16D0A" w:rsidRDefault="00E16D0A" w:rsidP="00B93A1B">
      <w:r>
        <w:separator/>
      </w:r>
    </w:p>
  </w:endnote>
  <w:endnote w:type="continuationSeparator" w:id="0">
    <w:p w14:paraId="2DCC7D97" w14:textId="77777777" w:rsidR="00E16D0A" w:rsidRDefault="00E16D0A" w:rsidP="00B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D353" w14:textId="77777777" w:rsidR="00E16D0A" w:rsidRDefault="00E16D0A" w:rsidP="00B93A1B">
      <w:r>
        <w:separator/>
      </w:r>
    </w:p>
  </w:footnote>
  <w:footnote w:type="continuationSeparator" w:id="0">
    <w:p w14:paraId="2B21DF32" w14:textId="77777777" w:rsidR="00E16D0A" w:rsidRDefault="00E16D0A" w:rsidP="00B9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4617" w14:textId="327C546C" w:rsidR="00E16D0A" w:rsidRDefault="00E16D0A" w:rsidP="00B93A1B">
    <w:pPr>
      <w:pStyle w:val="Header"/>
      <w:jc w:val="center"/>
    </w:pPr>
    <w:r>
      <w:rPr>
        <w:noProof/>
      </w:rPr>
      <w:drawing>
        <wp:inline distT="0" distB="0" distL="0" distR="0" wp14:anchorId="02F8E75B" wp14:editId="770268D3">
          <wp:extent cx="5943600" cy="55943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584"/>
    <w:multiLevelType w:val="hybridMultilevel"/>
    <w:tmpl w:val="315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3784"/>
    <w:multiLevelType w:val="hybridMultilevel"/>
    <w:tmpl w:val="0F82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0BC"/>
    <w:multiLevelType w:val="hybridMultilevel"/>
    <w:tmpl w:val="5B7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2EE4"/>
    <w:multiLevelType w:val="multilevel"/>
    <w:tmpl w:val="5C28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B"/>
    <w:rsid w:val="000F398E"/>
    <w:rsid w:val="001642FC"/>
    <w:rsid w:val="00297D1D"/>
    <w:rsid w:val="0030597F"/>
    <w:rsid w:val="004B7B3A"/>
    <w:rsid w:val="005378BB"/>
    <w:rsid w:val="0055488B"/>
    <w:rsid w:val="00622700"/>
    <w:rsid w:val="00685AE3"/>
    <w:rsid w:val="0069241E"/>
    <w:rsid w:val="00721AD4"/>
    <w:rsid w:val="00721D3D"/>
    <w:rsid w:val="00745A5E"/>
    <w:rsid w:val="007B5E9F"/>
    <w:rsid w:val="008F2AAE"/>
    <w:rsid w:val="009E76AF"/>
    <w:rsid w:val="00AC6D82"/>
    <w:rsid w:val="00AD193C"/>
    <w:rsid w:val="00AE507B"/>
    <w:rsid w:val="00B93A1B"/>
    <w:rsid w:val="00B95794"/>
    <w:rsid w:val="00C41E31"/>
    <w:rsid w:val="00C51E44"/>
    <w:rsid w:val="00D17EA3"/>
    <w:rsid w:val="00E04655"/>
    <w:rsid w:val="00E16D0A"/>
    <w:rsid w:val="00E6292F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FF4C8"/>
  <w15:docId w15:val="{584C1C4D-40C8-42B0-862A-C160CDF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A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1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1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1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51E44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37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lv.edu/content/resources/netiquette-etiquette-communicating-o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thub.com/education/online-learning/articles/26946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wdqQjCfW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dmercy.edu/help/knowledge/page.php?id=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ECC07E3A.dotm</Template>
  <TotalTime>37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Florida State University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admintech</dc:creator>
  <cp:lastModifiedBy>Hawkins, Karen</cp:lastModifiedBy>
  <cp:revision>9</cp:revision>
  <dcterms:created xsi:type="dcterms:W3CDTF">2016-08-08T16:20:00Z</dcterms:created>
  <dcterms:modified xsi:type="dcterms:W3CDTF">2016-08-08T17:50:00Z</dcterms:modified>
</cp:coreProperties>
</file>