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E1C1" w14:textId="406CF859" w:rsidR="00ED14CA" w:rsidRPr="00ED14CA" w:rsidRDefault="00ED14CA" w:rsidP="00ED14CA">
      <w:pPr>
        <w:pStyle w:val="Title"/>
        <w:jc w:val="left"/>
        <w:rPr>
          <w:rFonts w:ascii="Calibri" w:hAnsi="Calibri" w:cs="Calibri"/>
          <w:b/>
          <w:bCs/>
        </w:rPr>
      </w:pPr>
      <w:r w:rsidRPr="00806A15">
        <w:rPr>
          <w:rFonts w:ascii="Calibri Light" w:hAnsi="Calibri Light" w:cs="Calibri Light"/>
          <w:noProof/>
        </w:rPr>
        <w:drawing>
          <wp:inline distT="0" distB="0" distL="0" distR="0" wp14:anchorId="53F7C850" wp14:editId="040B4BF0">
            <wp:extent cx="2404375" cy="1498600"/>
            <wp:effectExtent l="0" t="0" r="0" b="6350"/>
            <wp:docPr id="6" name="Picture 6" descr="Florida State University Online Quality Initiative: Taking Distance Fur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Florida State University Online Quality Initiative: Taking Distance Further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7" t="-3668"/>
                    <a:stretch/>
                  </pic:blipFill>
                  <pic:spPr bwMode="auto">
                    <a:xfrm>
                      <a:off x="0" y="0"/>
                      <a:ext cx="24043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6A15">
        <w:rPr>
          <w:rFonts w:ascii="Calibri Light" w:hAnsi="Calibri Light" w:cs="Calibri Light"/>
        </w:rPr>
        <w:t xml:space="preserve"> </w:t>
      </w:r>
      <w:r w:rsidRPr="00ED14CA">
        <w:rPr>
          <w:rFonts w:ascii="Calibri" w:hAnsi="Calibri" w:cs="Calibri"/>
          <w:b/>
          <w:bCs/>
          <w:sz w:val="72"/>
          <w:szCs w:val="72"/>
        </w:rPr>
        <w:t>Online Course Planning</w:t>
      </w:r>
    </w:p>
    <w:p w14:paraId="77196A39" w14:textId="12090301" w:rsidR="00ED14CA" w:rsidRPr="00ED14CA" w:rsidRDefault="00ED14CA" w:rsidP="00ED14CA">
      <w:pPr>
        <w:spacing w:before="600" w:line="360" w:lineRule="auto"/>
        <w:rPr>
          <w:rFonts w:cstheme="minorHAnsi"/>
          <w:sz w:val="28"/>
          <w:szCs w:val="28"/>
        </w:rPr>
      </w:pPr>
      <w:r w:rsidRPr="00ED14CA">
        <w:rPr>
          <w:rFonts w:cstheme="minorHAnsi"/>
          <w:sz w:val="28"/>
          <w:szCs w:val="28"/>
        </w:rPr>
        <w:t xml:space="preserve">Course # and Title: </w:t>
      </w:r>
    </w:p>
    <w:p w14:paraId="250D06FE" w14:textId="670D5038" w:rsidR="00ED14CA" w:rsidRPr="00ED14CA" w:rsidRDefault="00ED14CA" w:rsidP="00ED14CA">
      <w:pPr>
        <w:keepLines/>
        <w:pBdr>
          <w:top w:val="single" w:sz="4" w:space="3" w:color="auto"/>
          <w:bottom w:val="single" w:sz="4" w:space="9" w:color="auto"/>
          <w:between w:val="single" w:sz="4" w:space="3" w:color="auto"/>
        </w:pBdr>
        <w:spacing w:line="360" w:lineRule="auto"/>
        <w:rPr>
          <w:rFonts w:cstheme="minorHAnsi"/>
          <w:sz w:val="28"/>
          <w:szCs w:val="28"/>
        </w:rPr>
      </w:pPr>
      <w:r w:rsidRPr="00ED14CA">
        <w:rPr>
          <w:rFonts w:cstheme="minorHAnsi"/>
          <w:sz w:val="28"/>
          <w:szCs w:val="28"/>
        </w:rPr>
        <w:t xml:space="preserve">Draft Version #: </w:t>
      </w:r>
    </w:p>
    <w:p w14:paraId="7FD20288" w14:textId="77777777" w:rsidR="00ED14CA" w:rsidRPr="00ED14CA" w:rsidRDefault="00ED14CA" w:rsidP="00ED14CA">
      <w:pPr>
        <w:keepLines/>
        <w:pBdr>
          <w:top w:val="single" w:sz="4" w:space="3" w:color="auto"/>
          <w:bottom w:val="single" w:sz="4" w:space="9" w:color="auto"/>
          <w:between w:val="single" w:sz="4" w:space="3" w:color="auto"/>
        </w:pBdr>
        <w:spacing w:line="360" w:lineRule="auto"/>
        <w:rPr>
          <w:rFonts w:cstheme="minorHAnsi"/>
          <w:sz w:val="28"/>
          <w:szCs w:val="28"/>
        </w:rPr>
      </w:pPr>
      <w:r w:rsidRPr="00ED14CA">
        <w:rPr>
          <w:rFonts w:cstheme="minorHAnsi"/>
          <w:sz w:val="28"/>
          <w:szCs w:val="28"/>
        </w:rPr>
        <w:t xml:space="preserve">Date: </w:t>
      </w:r>
    </w:p>
    <w:p w14:paraId="1950CDA3" w14:textId="5EE960D4" w:rsidR="00ED14CA" w:rsidRPr="00ED14CA" w:rsidRDefault="00ED14CA" w:rsidP="00ED14CA">
      <w:pPr>
        <w:keepLines/>
        <w:pBdr>
          <w:top w:val="single" w:sz="4" w:space="3" w:color="auto"/>
          <w:bottom w:val="single" w:sz="4" w:space="9" w:color="auto"/>
          <w:between w:val="single" w:sz="4" w:space="3" w:color="auto"/>
        </w:pBdr>
        <w:spacing w:line="360" w:lineRule="auto"/>
        <w:rPr>
          <w:rFonts w:cstheme="minorHAnsi"/>
          <w:sz w:val="28"/>
          <w:szCs w:val="28"/>
        </w:rPr>
      </w:pPr>
      <w:r w:rsidRPr="00ED14CA">
        <w:rPr>
          <w:rFonts w:cstheme="minorHAnsi"/>
          <w:sz w:val="28"/>
          <w:szCs w:val="28"/>
        </w:rPr>
        <w:t>Author(s):</w:t>
      </w:r>
      <w:r>
        <w:rPr>
          <w:rFonts w:cstheme="minorHAnsi"/>
          <w:sz w:val="28"/>
          <w:szCs w:val="28"/>
        </w:rPr>
        <w:t xml:space="preserve"> </w:t>
      </w:r>
    </w:p>
    <w:p w14:paraId="45708835" w14:textId="07D02F4F" w:rsidR="003C38CB" w:rsidRPr="00ED14CA" w:rsidRDefault="00ED14CA" w:rsidP="00ED14CA">
      <w:pPr>
        <w:keepLines/>
        <w:pBdr>
          <w:top w:val="single" w:sz="4" w:space="3" w:color="auto"/>
          <w:bottom w:val="single" w:sz="4" w:space="9" w:color="auto"/>
          <w:between w:val="single" w:sz="4" w:space="3" w:color="auto"/>
        </w:pBdr>
        <w:spacing w:line="360" w:lineRule="auto"/>
        <w:rPr>
          <w:rFonts w:cstheme="minorHAnsi"/>
          <w:sz w:val="28"/>
          <w:szCs w:val="28"/>
        </w:rPr>
      </w:pPr>
      <w:r w:rsidRPr="00ED14CA">
        <w:rPr>
          <w:rFonts w:cstheme="minorHAnsi"/>
          <w:sz w:val="28"/>
          <w:szCs w:val="28"/>
        </w:rPr>
        <w:t>Email(s):</w:t>
      </w:r>
      <w:r>
        <w:rPr>
          <w:rFonts w:cstheme="minorHAnsi"/>
          <w:sz w:val="28"/>
          <w:szCs w:val="28"/>
        </w:rPr>
        <w:t xml:space="preserve"> </w:t>
      </w:r>
    </w:p>
    <w:p w14:paraId="6ACBEFFF" w14:textId="77777777" w:rsidR="00ED14CA" w:rsidRDefault="00ED14CA">
      <w:pPr>
        <w:spacing w:after="1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sdt>
      <w:sdtPr>
        <w:rPr>
          <w:rFonts w:ascii="Calibri" w:eastAsiaTheme="minorHAnsi" w:hAnsi="Calibri" w:cs="Calibri"/>
          <w:b/>
          <w:bCs/>
          <w:color w:val="auto"/>
          <w:sz w:val="22"/>
          <w:szCs w:val="22"/>
        </w:rPr>
        <w:id w:val="-77408819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p w14:paraId="07C725D3" w14:textId="362CABEA" w:rsidR="00786D21" w:rsidRPr="00ED14CA" w:rsidRDefault="00786D21" w:rsidP="00ED14CA">
          <w:pPr>
            <w:pStyle w:val="TOCHeading"/>
            <w:jc w:val="left"/>
            <w:rPr>
              <w:rFonts w:ascii="Calibri" w:hAnsi="Calibri" w:cs="Calibri"/>
              <w:b/>
              <w:bCs/>
            </w:rPr>
          </w:pPr>
          <w:r w:rsidRPr="00ED14CA">
            <w:rPr>
              <w:rFonts w:ascii="Calibri" w:hAnsi="Calibri" w:cs="Calibri"/>
              <w:b/>
              <w:bCs/>
            </w:rPr>
            <w:t>Table of Contents</w:t>
          </w:r>
        </w:p>
        <w:p w14:paraId="7F7C0C36" w14:textId="1DA281C3" w:rsidR="00E44C3D" w:rsidRPr="00ED14CA" w:rsidRDefault="00ED14CA" w:rsidP="00ED14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r>
            <w:rPr>
              <w:sz w:val="24"/>
              <w:szCs w:val="24"/>
            </w:rPr>
            <w:br/>
          </w:r>
          <w:r w:rsidR="00786D21" w:rsidRPr="00ED14CA">
            <w:rPr>
              <w:sz w:val="24"/>
              <w:szCs w:val="24"/>
            </w:rPr>
            <w:fldChar w:fldCharType="begin"/>
          </w:r>
          <w:r w:rsidR="00786D21" w:rsidRPr="00ED14CA">
            <w:rPr>
              <w:sz w:val="24"/>
              <w:szCs w:val="24"/>
            </w:rPr>
            <w:instrText xml:space="preserve"> TOC \o "1-3" \h \z \u </w:instrText>
          </w:r>
          <w:r w:rsidR="00786D21" w:rsidRPr="00ED14CA">
            <w:rPr>
              <w:sz w:val="24"/>
              <w:szCs w:val="24"/>
            </w:rPr>
            <w:fldChar w:fldCharType="separate"/>
          </w:r>
          <w:hyperlink w:anchor="_Toc146097497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Course # and Title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_Toc146097497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1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ED746B" w14:textId="69284359" w:rsidR="00E44C3D" w:rsidRPr="00ED14CA" w:rsidRDefault="00000000" w:rsidP="00ED14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498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Course Learning Objectives Alignment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_Toc146097498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3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981001" w14:textId="48B16479" w:rsidR="00E44C3D" w:rsidRPr="00ED14CA" w:rsidRDefault="00000000" w:rsidP="00ED14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499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Course Modules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_Toc146097499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4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AAB5C1" w14:textId="47F7ED27" w:rsidR="00E44C3D" w:rsidRPr="00ED14CA" w:rsidRDefault="00000000" w:rsidP="00ED14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00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Module #: Module Title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_Toc146097500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4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0B7A37" w14:textId="7738A7F1" w:rsidR="00E44C3D" w:rsidRPr="00ED14CA" w:rsidRDefault="00000000" w:rsidP="00ED14C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01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Module Learning Objectives (MLO)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_Toc146097501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4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5C664C" w14:textId="4D4EBADD" w:rsidR="00E44C3D" w:rsidRPr="00ED14CA" w:rsidRDefault="00000000" w:rsidP="00ED14C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02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Readings &amp; Videos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_Toc146097502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4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D550A" w14:textId="2F13DA37" w:rsidR="00E44C3D" w:rsidRPr="00ED14CA" w:rsidRDefault="00000000" w:rsidP="00ED14C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03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Video Lectures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_Toc146097503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4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43BE6" w14:textId="70C45ACA" w:rsidR="00E44C3D" w:rsidRPr="00ED14CA" w:rsidRDefault="00000000" w:rsidP="00ED14C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04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Learning Activities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_Toc146097504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4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BAA32B" w14:textId="0F25D0B5" w:rsidR="00E44C3D" w:rsidRPr="00ED14CA" w:rsidRDefault="00000000" w:rsidP="00ED14C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05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Assessments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_Toc146097505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4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12A6CC" w14:textId="40D9361A" w:rsidR="00E44C3D" w:rsidRPr="00ED14CA" w:rsidRDefault="00000000" w:rsidP="00ED14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06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Module #: Module Title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_Toc146097506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5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5DBD0" w14:textId="32024FAB" w:rsidR="00E44C3D" w:rsidRPr="00ED14CA" w:rsidRDefault="00000000" w:rsidP="00ED14C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07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Module Learning Objectives (MLO)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_Toc146097507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5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1EB691" w14:textId="3EF80863" w:rsidR="00E44C3D" w:rsidRPr="00ED14CA" w:rsidRDefault="00000000" w:rsidP="00ED14C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08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Readings &amp; Videos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_Toc146097508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5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4ECA31" w14:textId="33EBE071" w:rsidR="00E44C3D" w:rsidRPr="00ED14CA" w:rsidRDefault="00000000" w:rsidP="00ED14C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09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Video Lectures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_Toc146097509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5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AF9AC1" w14:textId="6C49E6FA" w:rsidR="00E44C3D" w:rsidRPr="00ED14CA" w:rsidRDefault="00000000" w:rsidP="00ED14C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10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Learning Activities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_Toc146097510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5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D0DFF6" w14:textId="575CEEBC" w:rsidR="00E44C3D" w:rsidRPr="00ED14CA" w:rsidRDefault="00000000" w:rsidP="00ED14C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11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Assessments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_Toc146097511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5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2CD854" w14:textId="02E4AA75" w:rsidR="00E44C3D" w:rsidRPr="00ED14CA" w:rsidRDefault="00000000" w:rsidP="00ED14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46097512" w:history="1">
            <w:r w:rsidR="00E44C3D" w:rsidRPr="00ED14CA">
              <w:rPr>
                <w:rStyle w:val="Hyperlink"/>
                <w:noProof/>
                <w:sz w:val="24"/>
                <w:szCs w:val="24"/>
              </w:rPr>
              <w:t>Grading Rubrics</w:t>
            </w:r>
            <w:r w:rsidR="00E44C3D" w:rsidRPr="00ED14CA">
              <w:rPr>
                <w:noProof/>
                <w:webHidden/>
                <w:sz w:val="24"/>
                <w:szCs w:val="24"/>
              </w:rPr>
              <w:tab/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begin"/>
            </w:r>
            <w:r w:rsidR="00E44C3D" w:rsidRPr="00ED14CA">
              <w:rPr>
                <w:noProof/>
                <w:webHidden/>
                <w:sz w:val="24"/>
                <w:szCs w:val="24"/>
              </w:rPr>
              <w:instrText xml:space="preserve"> PAGEREF _Toc146097512 \h </w:instrText>
            </w:r>
            <w:r w:rsidR="00E44C3D" w:rsidRPr="00ED14CA">
              <w:rPr>
                <w:noProof/>
                <w:webHidden/>
                <w:sz w:val="24"/>
                <w:szCs w:val="24"/>
              </w:rPr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44C3D" w:rsidRPr="00ED14CA">
              <w:rPr>
                <w:noProof/>
                <w:webHidden/>
                <w:sz w:val="24"/>
                <w:szCs w:val="24"/>
              </w:rPr>
              <w:t>6</w:t>
            </w:r>
            <w:r w:rsidR="00E44C3D" w:rsidRPr="00ED14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2ADB26" w14:textId="7B73E0EF" w:rsidR="00C941D3" w:rsidRDefault="00786D21" w:rsidP="00ED14CA">
          <w:r w:rsidRPr="00ED14CA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A7E0351" w14:textId="77777777" w:rsidR="00214B9D" w:rsidRDefault="00214B9D" w:rsidP="00ED14CA">
      <w:pPr>
        <w:pStyle w:val="Heading1"/>
        <w:jc w:val="left"/>
        <w:sectPr w:rsidR="00214B9D" w:rsidSect="002050CF">
          <w:footerReference w:type="defaul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6D9ABA7" w14:textId="0A099E7F" w:rsidR="00A410D7" w:rsidRPr="00ED14CA" w:rsidRDefault="001F3BA7" w:rsidP="00ED14CA">
      <w:pPr>
        <w:pStyle w:val="Heading1"/>
        <w:jc w:val="left"/>
        <w:rPr>
          <w:rFonts w:ascii="Calibri" w:hAnsi="Calibri" w:cs="Calibri"/>
          <w:b/>
          <w:bCs/>
        </w:rPr>
      </w:pPr>
      <w:bookmarkStart w:id="0" w:name="_Toc146097498"/>
      <w:r w:rsidRPr="00ED14CA">
        <w:rPr>
          <w:rFonts w:ascii="Calibri" w:hAnsi="Calibri" w:cs="Calibri"/>
          <w:b/>
          <w:bCs/>
        </w:rPr>
        <w:lastRenderedPageBreak/>
        <w:t xml:space="preserve">Course </w:t>
      </w:r>
      <w:r w:rsidR="008739F8" w:rsidRPr="00ED14CA">
        <w:rPr>
          <w:rFonts w:ascii="Calibri" w:hAnsi="Calibri" w:cs="Calibri"/>
          <w:b/>
          <w:bCs/>
        </w:rPr>
        <w:t xml:space="preserve">Learning </w:t>
      </w:r>
      <w:r w:rsidR="002D091F" w:rsidRPr="00ED14CA">
        <w:rPr>
          <w:rFonts w:ascii="Calibri" w:hAnsi="Calibri" w:cs="Calibri"/>
          <w:b/>
          <w:bCs/>
        </w:rPr>
        <w:t>Objective</w:t>
      </w:r>
      <w:r w:rsidR="00214B9D" w:rsidRPr="00ED14CA">
        <w:rPr>
          <w:rFonts w:ascii="Calibri" w:hAnsi="Calibri" w:cs="Calibri"/>
          <w:b/>
          <w:bCs/>
        </w:rPr>
        <w:t>s</w:t>
      </w:r>
      <w:r w:rsidR="00D73467" w:rsidRPr="00ED14CA">
        <w:rPr>
          <w:rFonts w:ascii="Calibri" w:hAnsi="Calibri" w:cs="Calibri"/>
          <w:b/>
          <w:bCs/>
        </w:rPr>
        <w:t xml:space="preserve"> Alignment</w:t>
      </w:r>
      <w:bookmarkEnd w:id="0"/>
    </w:p>
    <w:p w14:paraId="119C20A4" w14:textId="2F805715" w:rsidR="00932C76" w:rsidRDefault="00EF75D4" w:rsidP="00DB693A">
      <w:pPr>
        <w:spacing w:after="240"/>
      </w:pPr>
      <w:r>
        <w:t>{</w:t>
      </w:r>
      <w:r w:rsidR="00B749C4" w:rsidRPr="00EF75D4">
        <w:rPr>
          <w:i/>
          <w:iCs/>
        </w:rPr>
        <w:t>In the table below, place your course learning objective</w:t>
      </w:r>
      <w:r w:rsidR="00D015E4">
        <w:rPr>
          <w:i/>
          <w:iCs/>
        </w:rPr>
        <w:t>s</w:t>
      </w:r>
      <w:r w:rsidR="00B749C4" w:rsidRPr="00EF75D4">
        <w:rPr>
          <w:i/>
          <w:iCs/>
        </w:rPr>
        <w:t xml:space="preserve">/outcomes and your </w:t>
      </w:r>
      <w:r w:rsidR="006B5712" w:rsidRPr="00EF75D4">
        <w:rPr>
          <w:i/>
          <w:iCs/>
        </w:rPr>
        <w:t xml:space="preserve">module </w:t>
      </w:r>
      <w:r w:rsidR="006B5712">
        <w:rPr>
          <w:i/>
          <w:iCs/>
        </w:rPr>
        <w:t>learning</w:t>
      </w:r>
      <w:r w:rsidR="006B5712" w:rsidRPr="00EF75D4">
        <w:rPr>
          <w:i/>
          <w:iCs/>
        </w:rPr>
        <w:t xml:space="preserve"> objectives </w:t>
      </w:r>
      <w:r w:rsidR="00B749C4" w:rsidRPr="00EF75D4">
        <w:rPr>
          <w:i/>
          <w:iCs/>
        </w:rPr>
        <w:t>to ensure alignment between the course and module levels. Add rows to the table as necessary.</w:t>
      </w:r>
      <w:r>
        <w:t>}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60"/>
        <w:gridCol w:w="8470"/>
        <w:gridCol w:w="5565"/>
      </w:tblGrid>
      <w:tr w:rsidR="00E77A30" w:rsidRPr="00E77A30" w14:paraId="3DAB7522" w14:textId="77777777" w:rsidTr="00E77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D5848B7" w14:textId="0512C358" w:rsidR="00E77A30" w:rsidRPr="00E77A30" w:rsidRDefault="00E77A30" w:rsidP="00E77A30">
            <w:pPr>
              <w:spacing w:before="60" w:after="60"/>
              <w:rPr>
                <w:sz w:val="24"/>
                <w:szCs w:val="24"/>
              </w:rPr>
            </w:pPr>
            <w:r w:rsidRPr="00E77A30">
              <w:rPr>
                <w:sz w:val="24"/>
                <w:szCs w:val="24"/>
              </w:rPr>
              <w:t>#</w:t>
            </w:r>
          </w:p>
        </w:tc>
        <w:tc>
          <w:tcPr>
            <w:tcW w:w="8470" w:type="dxa"/>
          </w:tcPr>
          <w:p w14:paraId="5956CFFF" w14:textId="3D01E919" w:rsidR="00E77A30" w:rsidRPr="00E77A30" w:rsidRDefault="00E77A30" w:rsidP="00E77A3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7A30">
              <w:rPr>
                <w:sz w:val="24"/>
                <w:szCs w:val="24"/>
              </w:rPr>
              <w:t>Course Learning Objectives (CLOs)</w:t>
            </w:r>
          </w:p>
        </w:tc>
        <w:tc>
          <w:tcPr>
            <w:tcW w:w="5565" w:type="dxa"/>
          </w:tcPr>
          <w:p w14:paraId="72764113" w14:textId="475E9079" w:rsidR="00E77A30" w:rsidRPr="00E77A30" w:rsidRDefault="00E77A30" w:rsidP="00E77A3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7A30">
              <w:rPr>
                <w:sz w:val="24"/>
                <w:szCs w:val="24"/>
              </w:rPr>
              <w:t>Module/Unit/Weekly Learning Objectives (MLOs)</w:t>
            </w:r>
          </w:p>
        </w:tc>
      </w:tr>
      <w:tr w:rsidR="00E77A30" w14:paraId="273CB26B" w14:textId="77777777" w:rsidTr="00E77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4C83F76D" w14:textId="3BDCC922" w:rsidR="00E77A30" w:rsidRDefault="00E77A30" w:rsidP="00E77A30">
            <w:pPr>
              <w:spacing w:before="60" w:after="60"/>
            </w:pPr>
            <w:r>
              <w:t>1</w:t>
            </w:r>
          </w:p>
        </w:tc>
        <w:tc>
          <w:tcPr>
            <w:tcW w:w="8470" w:type="dxa"/>
          </w:tcPr>
          <w:p w14:paraId="35C91141" w14:textId="0EEA45C9" w:rsidR="00E77A30" w:rsidRDefault="00E77A30" w:rsidP="00E77A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65" w:type="dxa"/>
          </w:tcPr>
          <w:p w14:paraId="7DA7BE4E" w14:textId="77777777" w:rsidR="00E77A30" w:rsidRDefault="00E77A30" w:rsidP="00E77A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7A30" w14:paraId="5471EAE8" w14:textId="77777777" w:rsidTr="00E77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441F582" w14:textId="201CDFBE" w:rsidR="00E77A30" w:rsidRDefault="00E77A30" w:rsidP="00E77A30">
            <w:pPr>
              <w:spacing w:before="60" w:after="60"/>
            </w:pPr>
            <w:r>
              <w:t>2</w:t>
            </w:r>
          </w:p>
        </w:tc>
        <w:tc>
          <w:tcPr>
            <w:tcW w:w="8470" w:type="dxa"/>
          </w:tcPr>
          <w:p w14:paraId="3F516125" w14:textId="7DB7EE68" w:rsidR="00E77A30" w:rsidRDefault="00E77A30" w:rsidP="00E77A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65" w:type="dxa"/>
          </w:tcPr>
          <w:p w14:paraId="30089612" w14:textId="77777777" w:rsidR="00E77A30" w:rsidRDefault="00E77A30" w:rsidP="00E77A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A30" w14:paraId="1B403671" w14:textId="77777777" w:rsidTr="00E77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B678247" w14:textId="49D6CB9D" w:rsidR="00E77A30" w:rsidRDefault="00E77A30" w:rsidP="00E77A30">
            <w:pPr>
              <w:spacing w:before="60" w:after="60"/>
            </w:pPr>
            <w:r>
              <w:t>3</w:t>
            </w:r>
          </w:p>
        </w:tc>
        <w:tc>
          <w:tcPr>
            <w:tcW w:w="8470" w:type="dxa"/>
          </w:tcPr>
          <w:p w14:paraId="4CFDDB86" w14:textId="77777777" w:rsidR="00E77A30" w:rsidRDefault="00E77A30" w:rsidP="00E77A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65" w:type="dxa"/>
          </w:tcPr>
          <w:p w14:paraId="41DB75BA" w14:textId="77777777" w:rsidR="00E77A30" w:rsidRDefault="00E77A30" w:rsidP="00E77A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7A30" w14:paraId="550F4C30" w14:textId="77777777" w:rsidTr="00E77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197A6F1" w14:textId="504E2CFC" w:rsidR="00E77A30" w:rsidRDefault="00E77A30" w:rsidP="00E77A30">
            <w:pPr>
              <w:spacing w:before="60" w:after="60"/>
            </w:pPr>
            <w:r>
              <w:t>4</w:t>
            </w:r>
          </w:p>
        </w:tc>
        <w:tc>
          <w:tcPr>
            <w:tcW w:w="8470" w:type="dxa"/>
          </w:tcPr>
          <w:p w14:paraId="21EC2A1E" w14:textId="77777777" w:rsidR="00E77A30" w:rsidRDefault="00E77A30" w:rsidP="00E77A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65" w:type="dxa"/>
          </w:tcPr>
          <w:p w14:paraId="7C188E12" w14:textId="77777777" w:rsidR="00E77A30" w:rsidRDefault="00E77A30" w:rsidP="00E77A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7A30" w14:paraId="5089999C" w14:textId="77777777" w:rsidTr="00E77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30626FE" w14:textId="0666758C" w:rsidR="00E77A30" w:rsidRDefault="00E77A30" w:rsidP="00E77A30">
            <w:pPr>
              <w:spacing w:before="60" w:after="60"/>
            </w:pPr>
            <w:r>
              <w:t>5</w:t>
            </w:r>
          </w:p>
        </w:tc>
        <w:tc>
          <w:tcPr>
            <w:tcW w:w="8470" w:type="dxa"/>
          </w:tcPr>
          <w:p w14:paraId="0E12B1F9" w14:textId="77777777" w:rsidR="00E77A30" w:rsidRDefault="00E77A30" w:rsidP="00E77A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65" w:type="dxa"/>
          </w:tcPr>
          <w:p w14:paraId="7E424CCF" w14:textId="77777777" w:rsidR="00E77A30" w:rsidRDefault="00E77A30" w:rsidP="00E77A3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EF2F51" w14:textId="77777777" w:rsidR="00EC50BB" w:rsidRDefault="00EC50BB" w:rsidP="00ED14CA">
      <w:pPr>
        <w:spacing w:line="360" w:lineRule="auto"/>
      </w:pPr>
    </w:p>
    <w:p w14:paraId="4F523109" w14:textId="77777777" w:rsidR="00214B9D" w:rsidRDefault="00214B9D" w:rsidP="00ED14CA">
      <w:pPr>
        <w:sectPr w:rsidR="00214B9D" w:rsidSect="002050CF"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D6627FE" w14:textId="059C929B" w:rsidR="006A2B21" w:rsidRPr="00ED14CA" w:rsidRDefault="006A2B21" w:rsidP="00ED14CA">
      <w:pPr>
        <w:pStyle w:val="Heading2"/>
        <w:rPr>
          <w:rFonts w:ascii="Calibri" w:hAnsi="Calibri" w:cs="Calibri"/>
          <w:b/>
          <w:bCs/>
          <w:sz w:val="36"/>
          <w:szCs w:val="36"/>
        </w:rPr>
      </w:pPr>
      <w:bookmarkStart w:id="1" w:name="_Toc146097499"/>
      <w:r w:rsidRPr="00ED14CA">
        <w:rPr>
          <w:rFonts w:ascii="Calibri" w:hAnsi="Calibri" w:cs="Calibri"/>
          <w:b/>
          <w:bCs/>
          <w:sz w:val="36"/>
          <w:szCs w:val="36"/>
        </w:rPr>
        <w:lastRenderedPageBreak/>
        <w:t>Course Modules</w:t>
      </w:r>
      <w:bookmarkEnd w:id="1"/>
    </w:p>
    <w:p w14:paraId="789B25E8" w14:textId="022B668B" w:rsidR="006A2B21" w:rsidRDefault="00852BF5" w:rsidP="00ED14CA">
      <w:r w:rsidRPr="002D581D">
        <w:t>{</w:t>
      </w:r>
      <w:r w:rsidR="006A2B21" w:rsidRPr="002D581D">
        <w:rPr>
          <w:i/>
          <w:iCs/>
        </w:rPr>
        <w:t xml:space="preserve">Duplicate/modify module structure as necessary. </w:t>
      </w:r>
      <w:r w:rsidRPr="002D581D">
        <w:rPr>
          <w:i/>
          <w:iCs/>
        </w:rPr>
        <w:t>R</w:t>
      </w:r>
      <w:r w:rsidR="006A2B21" w:rsidRPr="002D581D">
        <w:rPr>
          <w:i/>
          <w:iCs/>
        </w:rPr>
        <w:t xml:space="preserve">eplace </w:t>
      </w:r>
      <w:r w:rsidR="00442059">
        <w:rPr>
          <w:i/>
          <w:iCs/>
        </w:rPr>
        <w:t>m</w:t>
      </w:r>
      <w:r w:rsidR="006A2B21" w:rsidRPr="002D581D">
        <w:rPr>
          <w:i/>
          <w:iCs/>
        </w:rPr>
        <w:t xml:space="preserve">odule with </w:t>
      </w:r>
      <w:r w:rsidR="00E83DDF" w:rsidRPr="002D581D">
        <w:rPr>
          <w:i/>
          <w:iCs/>
        </w:rPr>
        <w:t xml:space="preserve">unit, week, </w:t>
      </w:r>
      <w:r w:rsidRPr="002D581D">
        <w:rPr>
          <w:i/>
          <w:iCs/>
        </w:rPr>
        <w:t>chapter,</w:t>
      </w:r>
      <w:r w:rsidR="00E83DDF" w:rsidRPr="002D581D">
        <w:rPr>
          <w:i/>
          <w:iCs/>
        </w:rPr>
        <w:t xml:space="preserve"> or whatever label you will be using for each division of your course.</w:t>
      </w:r>
      <w:r w:rsidRPr="002D581D">
        <w:rPr>
          <w:i/>
          <w:iCs/>
        </w:rPr>
        <w:t xml:space="preserve"> The format below is suggested to match with ODL templates. However, you should modify the structure to meet your course needs.</w:t>
      </w:r>
      <w:r w:rsidR="002D581D" w:rsidRPr="002D581D">
        <w:rPr>
          <w:i/>
          <w:iCs/>
        </w:rPr>
        <w:t xml:space="preserve"> Please remove all instructions in brackets in final version</w:t>
      </w:r>
      <w:r w:rsidR="002D581D" w:rsidRPr="002D581D">
        <w:t>.</w:t>
      </w:r>
      <w:r w:rsidRPr="002D581D">
        <w:t>}</w:t>
      </w:r>
    </w:p>
    <w:p w14:paraId="71196F62" w14:textId="77777777" w:rsidR="006A2B21" w:rsidRDefault="006A2B21" w:rsidP="00ED14CA"/>
    <w:p w14:paraId="38C076DE" w14:textId="77777777" w:rsidR="002D581D" w:rsidRPr="00ED14CA" w:rsidRDefault="002D581D" w:rsidP="00ED14CA">
      <w:pPr>
        <w:pStyle w:val="Heading2"/>
        <w:rPr>
          <w:rFonts w:ascii="Calibri" w:hAnsi="Calibri" w:cs="Calibri"/>
          <w:b/>
          <w:bCs/>
        </w:rPr>
      </w:pPr>
      <w:bookmarkStart w:id="2" w:name="_Toc146097500"/>
      <w:r w:rsidRPr="00ED14CA">
        <w:rPr>
          <w:rFonts w:ascii="Calibri" w:hAnsi="Calibri" w:cs="Calibri"/>
          <w:b/>
          <w:bCs/>
        </w:rPr>
        <w:t>Module #: Module Title</w:t>
      </w:r>
      <w:bookmarkEnd w:id="2"/>
      <w:r w:rsidRPr="00ED14CA">
        <w:rPr>
          <w:rFonts w:ascii="Calibri" w:hAnsi="Calibri" w:cs="Calibri"/>
          <w:b/>
          <w:bCs/>
        </w:rPr>
        <w:tab/>
      </w:r>
    </w:p>
    <w:p w14:paraId="4A9CF0CC" w14:textId="77777777" w:rsidR="002D581D" w:rsidRPr="004219F7" w:rsidRDefault="002D581D" w:rsidP="00ED14CA">
      <w:pPr>
        <w:pStyle w:val="Heading3"/>
      </w:pPr>
      <w:bookmarkStart w:id="3" w:name="_Toc146097501"/>
      <w:r>
        <w:t xml:space="preserve">Module </w:t>
      </w:r>
      <w:r w:rsidRPr="004219F7">
        <w:t>Learning Objectives</w:t>
      </w:r>
      <w:r>
        <w:t xml:space="preserve"> (MLO)</w:t>
      </w:r>
      <w:bookmarkEnd w:id="3"/>
    </w:p>
    <w:p w14:paraId="01CEAD43" w14:textId="77777777" w:rsidR="002D581D" w:rsidRDefault="002D581D" w:rsidP="006B1921">
      <w:pPr>
        <w:pStyle w:val="ListParagraph"/>
        <w:numPr>
          <w:ilvl w:val="0"/>
          <w:numId w:val="3"/>
        </w:numPr>
      </w:pPr>
      <w:r>
        <w:t>Objective</w:t>
      </w:r>
    </w:p>
    <w:p w14:paraId="70D98D12" w14:textId="77777777" w:rsidR="002D581D" w:rsidRPr="00A37A68" w:rsidRDefault="002D581D" w:rsidP="006B1921">
      <w:pPr>
        <w:pStyle w:val="ListParagraph"/>
        <w:numPr>
          <w:ilvl w:val="0"/>
          <w:numId w:val="3"/>
        </w:numPr>
      </w:pPr>
      <w:r>
        <w:t>Objective</w:t>
      </w:r>
    </w:p>
    <w:p w14:paraId="6505F269" w14:textId="5C473A96" w:rsidR="002D581D" w:rsidRDefault="002D581D" w:rsidP="00ED14CA">
      <w:pPr>
        <w:pStyle w:val="Heading3"/>
      </w:pPr>
      <w:bookmarkStart w:id="4" w:name="_Toc146097502"/>
      <w:r>
        <w:t>Readings &amp; Videos</w:t>
      </w:r>
      <w:bookmarkEnd w:id="4"/>
    </w:p>
    <w:p w14:paraId="30319544" w14:textId="1B316A84" w:rsidR="002D581D" w:rsidRDefault="002D581D" w:rsidP="006B1921">
      <w:pPr>
        <w:pStyle w:val="ListParagraph"/>
        <w:numPr>
          <w:ilvl w:val="0"/>
          <w:numId w:val="1"/>
        </w:numPr>
      </w:pPr>
      <w:r>
        <w:t>Reading {</w:t>
      </w:r>
      <w:r w:rsidRPr="004219F7">
        <w:rPr>
          <w:i/>
          <w:iCs/>
        </w:rPr>
        <w:t xml:space="preserve">Give full citation &amp; licensing information if relevant, </w:t>
      </w:r>
      <w:proofErr w:type="spellStart"/>
      <w:r w:rsidRPr="004219F7">
        <w:rPr>
          <w:i/>
          <w:iCs/>
        </w:rPr>
        <w:t>ie</w:t>
      </w:r>
      <w:proofErr w:type="spellEnd"/>
      <w:r w:rsidRPr="004219F7">
        <w:rPr>
          <w:i/>
          <w:iCs/>
        </w:rPr>
        <w:t xml:space="preserve">, </w:t>
      </w:r>
      <w:r w:rsidR="00A52BC0">
        <w:rPr>
          <w:i/>
          <w:iCs/>
        </w:rPr>
        <w:t>C</w:t>
      </w:r>
      <w:r w:rsidRPr="004219F7">
        <w:rPr>
          <w:i/>
          <w:iCs/>
        </w:rPr>
        <w:t xml:space="preserve">reative </w:t>
      </w:r>
      <w:r w:rsidR="00A52BC0">
        <w:rPr>
          <w:i/>
          <w:iCs/>
        </w:rPr>
        <w:t>C</w:t>
      </w:r>
      <w:r w:rsidRPr="004219F7">
        <w:rPr>
          <w:i/>
          <w:iCs/>
        </w:rPr>
        <w:t>ommons, etc</w:t>
      </w:r>
      <w:r>
        <w:t>.}</w:t>
      </w:r>
    </w:p>
    <w:p w14:paraId="7938137D" w14:textId="77777777" w:rsidR="002D581D" w:rsidRDefault="002D581D" w:rsidP="006B1921">
      <w:pPr>
        <w:pStyle w:val="ListParagraph"/>
        <w:numPr>
          <w:ilvl w:val="0"/>
          <w:numId w:val="1"/>
        </w:numPr>
      </w:pPr>
      <w:r>
        <w:t xml:space="preserve">Reading </w:t>
      </w:r>
    </w:p>
    <w:p w14:paraId="77508EAE" w14:textId="77777777" w:rsidR="002D581D" w:rsidRDefault="002D581D" w:rsidP="00ED14CA">
      <w:pPr>
        <w:pStyle w:val="Heading3"/>
      </w:pPr>
      <w:bookmarkStart w:id="5" w:name="_Toc146097503"/>
      <w:r>
        <w:t>Video Lectures</w:t>
      </w:r>
      <w:bookmarkEnd w:id="5"/>
    </w:p>
    <w:p w14:paraId="687E952E" w14:textId="77777777" w:rsidR="002D581D" w:rsidRDefault="002D581D" w:rsidP="006B1921">
      <w:pPr>
        <w:pStyle w:val="ListParagraph"/>
        <w:numPr>
          <w:ilvl w:val="0"/>
          <w:numId w:val="1"/>
        </w:numPr>
      </w:pPr>
      <w:r>
        <w:t>Lecture Title</w:t>
      </w:r>
    </w:p>
    <w:p w14:paraId="5B2DFC2C" w14:textId="77777777" w:rsidR="002D581D" w:rsidRDefault="002D581D" w:rsidP="006B1921">
      <w:pPr>
        <w:pStyle w:val="ListParagraph"/>
        <w:numPr>
          <w:ilvl w:val="0"/>
          <w:numId w:val="2"/>
        </w:numPr>
      </w:pPr>
      <w:r>
        <w:t>Lecture Title</w:t>
      </w:r>
    </w:p>
    <w:p w14:paraId="0E30047F" w14:textId="77777777" w:rsidR="002D581D" w:rsidRDefault="002D581D" w:rsidP="00ED14CA">
      <w:pPr>
        <w:pStyle w:val="Heading3"/>
      </w:pPr>
      <w:bookmarkStart w:id="6" w:name="_Toc146097504"/>
      <w:r>
        <w:t>Learning Activities</w:t>
      </w:r>
      <w:bookmarkEnd w:id="6"/>
    </w:p>
    <w:p w14:paraId="63292DD0" w14:textId="77777777" w:rsidR="002D581D" w:rsidRDefault="002D581D" w:rsidP="006B1921">
      <w:pPr>
        <w:pStyle w:val="ListParagraph"/>
        <w:numPr>
          <w:ilvl w:val="0"/>
          <w:numId w:val="4"/>
        </w:numPr>
      </w:pPr>
      <w:r w:rsidRPr="004219F7">
        <w:t>Learning Activities</w:t>
      </w:r>
      <w:r>
        <w:t xml:space="preserve"> 1 Title</w:t>
      </w:r>
    </w:p>
    <w:p w14:paraId="3DCF6ED0" w14:textId="77777777" w:rsidR="002D581D" w:rsidRDefault="002D581D" w:rsidP="006B1921">
      <w:pPr>
        <w:pStyle w:val="ListParagraph"/>
        <w:numPr>
          <w:ilvl w:val="1"/>
          <w:numId w:val="4"/>
        </w:numPr>
      </w:pPr>
      <w:r w:rsidRPr="004219F7">
        <w:t>Learning Activities</w:t>
      </w:r>
      <w:r>
        <w:t xml:space="preserve"> 1 Instructions/Prompt</w:t>
      </w:r>
    </w:p>
    <w:p w14:paraId="59DAEAC4" w14:textId="77777777" w:rsidR="002D581D" w:rsidRDefault="002D581D" w:rsidP="006B1921">
      <w:pPr>
        <w:pStyle w:val="ListParagraph"/>
        <w:numPr>
          <w:ilvl w:val="1"/>
          <w:numId w:val="4"/>
        </w:numPr>
      </w:pPr>
      <w:r>
        <w:t>{</w:t>
      </w:r>
      <w:r>
        <w:rPr>
          <w:i/>
          <w:iCs/>
        </w:rPr>
        <w:t>I</w:t>
      </w:r>
      <w:r w:rsidRPr="00852BF5">
        <w:rPr>
          <w:i/>
          <w:iCs/>
        </w:rPr>
        <w:t xml:space="preserve">f graded, create </w:t>
      </w:r>
      <w:r>
        <w:rPr>
          <w:i/>
          <w:iCs/>
        </w:rPr>
        <w:t xml:space="preserve">grading </w:t>
      </w:r>
      <w:r w:rsidRPr="00852BF5">
        <w:rPr>
          <w:i/>
          <w:iCs/>
        </w:rPr>
        <w:t>rubric below</w:t>
      </w:r>
      <w:r>
        <w:rPr>
          <w:i/>
          <w:iCs/>
        </w:rPr>
        <w:t>.</w:t>
      </w:r>
      <w:r>
        <w:t>}</w:t>
      </w:r>
    </w:p>
    <w:p w14:paraId="3E6D4CCD" w14:textId="03790762" w:rsidR="002D581D" w:rsidRDefault="002D581D" w:rsidP="006B1921">
      <w:pPr>
        <w:pStyle w:val="ListParagraph"/>
        <w:numPr>
          <w:ilvl w:val="0"/>
          <w:numId w:val="4"/>
        </w:numPr>
      </w:pPr>
      <w:r w:rsidRPr="004219F7">
        <w:t>Learning Activities</w:t>
      </w:r>
      <w:r>
        <w:t xml:space="preserve"> 2</w:t>
      </w:r>
      <w:r w:rsidR="000B3AAA">
        <w:t xml:space="preserve"> Title</w:t>
      </w:r>
    </w:p>
    <w:p w14:paraId="02282806" w14:textId="77777777" w:rsidR="002D581D" w:rsidRDefault="002D581D" w:rsidP="006B1921">
      <w:pPr>
        <w:pStyle w:val="ListParagraph"/>
        <w:numPr>
          <w:ilvl w:val="1"/>
          <w:numId w:val="4"/>
        </w:numPr>
      </w:pPr>
      <w:r w:rsidRPr="004219F7">
        <w:t xml:space="preserve">Learning Activities </w:t>
      </w:r>
      <w:r>
        <w:t>2</w:t>
      </w:r>
      <w:r w:rsidRPr="004219F7">
        <w:t xml:space="preserve"> Instructions/Promp</w:t>
      </w:r>
      <w:r>
        <w:t>t</w:t>
      </w:r>
    </w:p>
    <w:p w14:paraId="59940F99" w14:textId="77777777" w:rsidR="002D581D" w:rsidRDefault="002D581D" w:rsidP="006B1921">
      <w:pPr>
        <w:pStyle w:val="ListParagraph"/>
        <w:numPr>
          <w:ilvl w:val="1"/>
          <w:numId w:val="4"/>
        </w:numPr>
      </w:pPr>
      <w:r>
        <w:t>{</w:t>
      </w:r>
      <w:r>
        <w:rPr>
          <w:i/>
          <w:iCs/>
        </w:rPr>
        <w:t>I</w:t>
      </w:r>
      <w:r w:rsidRPr="00852BF5">
        <w:rPr>
          <w:i/>
          <w:iCs/>
        </w:rPr>
        <w:t xml:space="preserve">f graded, create </w:t>
      </w:r>
      <w:r>
        <w:rPr>
          <w:i/>
          <w:iCs/>
        </w:rPr>
        <w:t xml:space="preserve">grading </w:t>
      </w:r>
      <w:r w:rsidRPr="00852BF5">
        <w:rPr>
          <w:i/>
          <w:iCs/>
        </w:rPr>
        <w:t>rubric below</w:t>
      </w:r>
      <w:r>
        <w:rPr>
          <w:i/>
          <w:iCs/>
        </w:rPr>
        <w:t>.</w:t>
      </w:r>
      <w:r>
        <w:t>}</w:t>
      </w:r>
    </w:p>
    <w:p w14:paraId="20273AE0" w14:textId="77777777" w:rsidR="002D581D" w:rsidRDefault="002D581D" w:rsidP="00ED14CA">
      <w:pPr>
        <w:pStyle w:val="Heading3"/>
      </w:pPr>
      <w:bookmarkStart w:id="7" w:name="_Toc146097505"/>
      <w:r>
        <w:t>Assessments</w:t>
      </w:r>
      <w:bookmarkEnd w:id="7"/>
    </w:p>
    <w:p w14:paraId="1C0A6923" w14:textId="3C548133" w:rsidR="002D581D" w:rsidRDefault="002D581D" w:rsidP="006B1921">
      <w:pPr>
        <w:pStyle w:val="ListParagraph"/>
        <w:numPr>
          <w:ilvl w:val="0"/>
          <w:numId w:val="5"/>
        </w:numPr>
      </w:pPr>
      <w:r>
        <w:t>Assessment 1 Title</w:t>
      </w:r>
    </w:p>
    <w:p w14:paraId="56701B50" w14:textId="77777777" w:rsidR="002D581D" w:rsidRDefault="002D581D" w:rsidP="006B1921">
      <w:pPr>
        <w:pStyle w:val="ListParagraph"/>
        <w:numPr>
          <w:ilvl w:val="1"/>
          <w:numId w:val="5"/>
        </w:numPr>
      </w:pPr>
      <w:r>
        <w:t xml:space="preserve">Assessment </w:t>
      </w:r>
      <w:r w:rsidRPr="004219F7">
        <w:t>1 Instructions/Prompt</w:t>
      </w:r>
    </w:p>
    <w:p w14:paraId="25D49D5D" w14:textId="77777777" w:rsidR="002D581D" w:rsidRDefault="002D581D" w:rsidP="006B1921">
      <w:pPr>
        <w:pStyle w:val="ListParagraph"/>
        <w:numPr>
          <w:ilvl w:val="1"/>
          <w:numId w:val="5"/>
        </w:numPr>
      </w:pPr>
      <w:r>
        <w:t>{</w:t>
      </w:r>
      <w:r>
        <w:rPr>
          <w:i/>
          <w:iCs/>
        </w:rPr>
        <w:t>C</w:t>
      </w:r>
      <w:r w:rsidRPr="00852BF5">
        <w:rPr>
          <w:i/>
          <w:iCs/>
        </w:rPr>
        <w:t xml:space="preserve">reate </w:t>
      </w:r>
      <w:r>
        <w:rPr>
          <w:i/>
          <w:iCs/>
        </w:rPr>
        <w:t xml:space="preserve">grading </w:t>
      </w:r>
      <w:r w:rsidRPr="00852BF5">
        <w:rPr>
          <w:i/>
          <w:iCs/>
        </w:rPr>
        <w:t>rubric below</w:t>
      </w:r>
      <w:r>
        <w:rPr>
          <w:i/>
          <w:iCs/>
        </w:rPr>
        <w:t>.</w:t>
      </w:r>
      <w:r>
        <w:t>}</w:t>
      </w:r>
    </w:p>
    <w:p w14:paraId="68A5AF55" w14:textId="77777777" w:rsidR="002D581D" w:rsidRDefault="002D581D" w:rsidP="006B1921">
      <w:pPr>
        <w:pStyle w:val="ListParagraph"/>
        <w:numPr>
          <w:ilvl w:val="0"/>
          <w:numId w:val="5"/>
        </w:numPr>
      </w:pPr>
      <w:r>
        <w:t>Assessment 2 Title</w:t>
      </w:r>
    </w:p>
    <w:p w14:paraId="374432B6" w14:textId="77777777" w:rsidR="002D581D" w:rsidRDefault="002D581D" w:rsidP="006B1921">
      <w:pPr>
        <w:pStyle w:val="ListParagraph"/>
        <w:numPr>
          <w:ilvl w:val="1"/>
          <w:numId w:val="5"/>
        </w:numPr>
      </w:pPr>
      <w:r>
        <w:t>Assessment 2</w:t>
      </w:r>
      <w:r w:rsidRPr="004219F7">
        <w:t xml:space="preserve"> Instructions/Prompt</w:t>
      </w:r>
    </w:p>
    <w:p w14:paraId="4E5A39FF" w14:textId="77777777" w:rsidR="002D581D" w:rsidRDefault="002D581D" w:rsidP="006B1921">
      <w:pPr>
        <w:pStyle w:val="ListParagraph"/>
        <w:numPr>
          <w:ilvl w:val="1"/>
          <w:numId w:val="5"/>
        </w:numPr>
      </w:pPr>
      <w:r>
        <w:t>{</w:t>
      </w:r>
      <w:r>
        <w:rPr>
          <w:i/>
          <w:iCs/>
        </w:rPr>
        <w:t>C</w:t>
      </w:r>
      <w:r w:rsidRPr="00852BF5">
        <w:rPr>
          <w:i/>
          <w:iCs/>
        </w:rPr>
        <w:t xml:space="preserve">reate </w:t>
      </w:r>
      <w:r>
        <w:rPr>
          <w:i/>
          <w:iCs/>
        </w:rPr>
        <w:t xml:space="preserve">grading </w:t>
      </w:r>
      <w:r w:rsidRPr="00852BF5">
        <w:rPr>
          <w:i/>
          <w:iCs/>
        </w:rPr>
        <w:t>rubric below</w:t>
      </w:r>
      <w:r>
        <w:rPr>
          <w:i/>
          <w:iCs/>
        </w:rPr>
        <w:t>.</w:t>
      </w:r>
      <w:r>
        <w:t>}</w:t>
      </w:r>
    </w:p>
    <w:p w14:paraId="581ACF6F" w14:textId="4C661547" w:rsidR="00852BF5" w:rsidRPr="00234FC3" w:rsidRDefault="00852BF5" w:rsidP="00ED14CA">
      <w:pPr>
        <w:pStyle w:val="Heading2"/>
        <w:rPr>
          <w:rFonts w:ascii="Calibri" w:hAnsi="Calibri" w:cs="Calibri"/>
          <w:b/>
          <w:bCs/>
        </w:rPr>
      </w:pPr>
      <w:bookmarkStart w:id="8" w:name="_Toc146097506"/>
      <w:r w:rsidRPr="00234FC3">
        <w:rPr>
          <w:rFonts w:ascii="Calibri" w:hAnsi="Calibri" w:cs="Calibri"/>
          <w:b/>
          <w:bCs/>
        </w:rPr>
        <w:lastRenderedPageBreak/>
        <w:t>Module #: Module Title</w:t>
      </w:r>
      <w:bookmarkEnd w:id="8"/>
      <w:r w:rsidRPr="00234FC3">
        <w:rPr>
          <w:rFonts w:ascii="Calibri" w:hAnsi="Calibri" w:cs="Calibri"/>
          <w:b/>
          <w:bCs/>
        </w:rPr>
        <w:tab/>
      </w:r>
    </w:p>
    <w:p w14:paraId="1794BC5A" w14:textId="77777777" w:rsidR="00852BF5" w:rsidRPr="004219F7" w:rsidRDefault="00852BF5" w:rsidP="00ED14CA">
      <w:pPr>
        <w:pStyle w:val="Heading3"/>
      </w:pPr>
      <w:bookmarkStart w:id="9" w:name="_Toc146097507"/>
      <w:r>
        <w:t xml:space="preserve">Module </w:t>
      </w:r>
      <w:r w:rsidRPr="004219F7">
        <w:t>Learning Objectives</w:t>
      </w:r>
      <w:r>
        <w:t xml:space="preserve"> (MLO)</w:t>
      </w:r>
      <w:bookmarkEnd w:id="9"/>
    </w:p>
    <w:p w14:paraId="400A992B" w14:textId="77777777" w:rsidR="00852BF5" w:rsidRDefault="00852BF5" w:rsidP="006B1921">
      <w:pPr>
        <w:pStyle w:val="ListParagraph"/>
        <w:numPr>
          <w:ilvl w:val="0"/>
          <w:numId w:val="6"/>
        </w:numPr>
      </w:pPr>
      <w:r>
        <w:t>Objective</w:t>
      </w:r>
    </w:p>
    <w:p w14:paraId="71A2E39B" w14:textId="77777777" w:rsidR="00852BF5" w:rsidRPr="00A37A68" w:rsidRDefault="00852BF5" w:rsidP="006B1921">
      <w:pPr>
        <w:pStyle w:val="ListParagraph"/>
        <w:numPr>
          <w:ilvl w:val="0"/>
          <w:numId w:val="6"/>
        </w:numPr>
      </w:pPr>
      <w:r>
        <w:t>Objective</w:t>
      </w:r>
    </w:p>
    <w:p w14:paraId="11029B1C" w14:textId="339F6A9A" w:rsidR="00852BF5" w:rsidRDefault="00852BF5" w:rsidP="00ED14CA">
      <w:pPr>
        <w:pStyle w:val="Heading3"/>
      </w:pPr>
      <w:bookmarkStart w:id="10" w:name="_Toc146097508"/>
      <w:r>
        <w:t>Readings &amp; Videos</w:t>
      </w:r>
      <w:bookmarkEnd w:id="10"/>
    </w:p>
    <w:p w14:paraId="2C0546EF" w14:textId="4585A5EF" w:rsidR="00852BF5" w:rsidRDefault="00852BF5" w:rsidP="006B1921">
      <w:pPr>
        <w:pStyle w:val="ListParagraph"/>
        <w:numPr>
          <w:ilvl w:val="0"/>
          <w:numId w:val="1"/>
        </w:numPr>
      </w:pPr>
      <w:r>
        <w:t>Reading {</w:t>
      </w:r>
      <w:r w:rsidRPr="004219F7">
        <w:rPr>
          <w:i/>
          <w:iCs/>
        </w:rPr>
        <w:t xml:space="preserve">Give full citation &amp; licensing information if relevant, </w:t>
      </w:r>
      <w:proofErr w:type="spellStart"/>
      <w:r w:rsidRPr="004219F7">
        <w:rPr>
          <w:i/>
          <w:iCs/>
        </w:rPr>
        <w:t>ie</w:t>
      </w:r>
      <w:proofErr w:type="spellEnd"/>
      <w:r w:rsidRPr="004219F7">
        <w:rPr>
          <w:i/>
          <w:iCs/>
        </w:rPr>
        <w:t xml:space="preserve">, </w:t>
      </w:r>
      <w:r w:rsidR="002C41B7">
        <w:rPr>
          <w:i/>
          <w:iCs/>
        </w:rPr>
        <w:t>C</w:t>
      </w:r>
      <w:r w:rsidRPr="004219F7">
        <w:rPr>
          <w:i/>
          <w:iCs/>
        </w:rPr>
        <w:t xml:space="preserve">reative </w:t>
      </w:r>
      <w:r w:rsidR="002C41B7">
        <w:rPr>
          <w:i/>
          <w:iCs/>
        </w:rPr>
        <w:t>C</w:t>
      </w:r>
      <w:r w:rsidRPr="004219F7">
        <w:rPr>
          <w:i/>
          <w:iCs/>
        </w:rPr>
        <w:t>ommons, etc</w:t>
      </w:r>
      <w:r>
        <w:t>.}</w:t>
      </w:r>
    </w:p>
    <w:p w14:paraId="617EF66B" w14:textId="77777777" w:rsidR="00852BF5" w:rsidRDefault="00852BF5" w:rsidP="006B1921">
      <w:pPr>
        <w:pStyle w:val="ListParagraph"/>
        <w:numPr>
          <w:ilvl w:val="0"/>
          <w:numId w:val="1"/>
        </w:numPr>
      </w:pPr>
      <w:r>
        <w:t xml:space="preserve">Reading </w:t>
      </w:r>
    </w:p>
    <w:p w14:paraId="5EC05E88" w14:textId="77777777" w:rsidR="00852BF5" w:rsidRDefault="00852BF5" w:rsidP="00ED14CA">
      <w:pPr>
        <w:pStyle w:val="Heading3"/>
      </w:pPr>
      <w:bookmarkStart w:id="11" w:name="_Toc146097509"/>
      <w:r>
        <w:t>Video Lectures</w:t>
      </w:r>
      <w:bookmarkEnd w:id="11"/>
    </w:p>
    <w:p w14:paraId="14F76452" w14:textId="77777777" w:rsidR="00852BF5" w:rsidRDefault="00852BF5" w:rsidP="006B1921">
      <w:pPr>
        <w:pStyle w:val="ListParagraph"/>
        <w:numPr>
          <w:ilvl w:val="0"/>
          <w:numId w:val="1"/>
        </w:numPr>
      </w:pPr>
      <w:r>
        <w:t>Lecture Title</w:t>
      </w:r>
    </w:p>
    <w:p w14:paraId="71D05A41" w14:textId="77777777" w:rsidR="00852BF5" w:rsidRDefault="00852BF5" w:rsidP="006B1921">
      <w:pPr>
        <w:pStyle w:val="ListParagraph"/>
        <w:numPr>
          <w:ilvl w:val="0"/>
          <w:numId w:val="2"/>
        </w:numPr>
      </w:pPr>
      <w:r>
        <w:t>Lecture Title</w:t>
      </w:r>
    </w:p>
    <w:p w14:paraId="61235FDB" w14:textId="77777777" w:rsidR="00852BF5" w:rsidRDefault="00852BF5" w:rsidP="00ED14CA">
      <w:pPr>
        <w:pStyle w:val="Heading3"/>
      </w:pPr>
      <w:bookmarkStart w:id="12" w:name="_Toc146097510"/>
      <w:r>
        <w:t>Learning Activities</w:t>
      </w:r>
      <w:bookmarkEnd w:id="12"/>
    </w:p>
    <w:p w14:paraId="2521324C" w14:textId="77777777" w:rsidR="00852BF5" w:rsidRDefault="00852BF5" w:rsidP="006B1921">
      <w:pPr>
        <w:pStyle w:val="ListParagraph"/>
        <w:numPr>
          <w:ilvl w:val="0"/>
          <w:numId w:val="7"/>
        </w:numPr>
      </w:pPr>
      <w:r w:rsidRPr="004219F7">
        <w:t>Learning Activities</w:t>
      </w:r>
      <w:r>
        <w:t xml:space="preserve"> 1 Title</w:t>
      </w:r>
    </w:p>
    <w:p w14:paraId="05934A01" w14:textId="77777777" w:rsidR="00852BF5" w:rsidRDefault="00852BF5" w:rsidP="006B1921">
      <w:pPr>
        <w:pStyle w:val="ListParagraph"/>
        <w:numPr>
          <w:ilvl w:val="1"/>
          <w:numId w:val="7"/>
        </w:numPr>
      </w:pPr>
      <w:r w:rsidRPr="004219F7">
        <w:t>Learning Activities</w:t>
      </w:r>
      <w:r>
        <w:t xml:space="preserve"> 1 Instructions/Prompt</w:t>
      </w:r>
    </w:p>
    <w:p w14:paraId="7BCF185D" w14:textId="5E9C2B4D" w:rsidR="00852BF5" w:rsidRDefault="00852BF5" w:rsidP="006B1921">
      <w:pPr>
        <w:pStyle w:val="ListParagraph"/>
        <w:numPr>
          <w:ilvl w:val="1"/>
          <w:numId w:val="7"/>
        </w:numPr>
      </w:pPr>
      <w:r>
        <w:t>{</w:t>
      </w:r>
      <w:r>
        <w:rPr>
          <w:i/>
          <w:iCs/>
        </w:rPr>
        <w:t>I</w:t>
      </w:r>
      <w:r w:rsidRPr="00852BF5">
        <w:rPr>
          <w:i/>
          <w:iCs/>
        </w:rPr>
        <w:t xml:space="preserve">f graded, create </w:t>
      </w:r>
      <w:r>
        <w:rPr>
          <w:i/>
          <w:iCs/>
        </w:rPr>
        <w:t xml:space="preserve">grading </w:t>
      </w:r>
      <w:r w:rsidRPr="00852BF5">
        <w:rPr>
          <w:i/>
          <w:iCs/>
        </w:rPr>
        <w:t>rubric below</w:t>
      </w:r>
      <w:r>
        <w:rPr>
          <w:i/>
          <w:iCs/>
        </w:rPr>
        <w:t>.</w:t>
      </w:r>
      <w:r>
        <w:t>}</w:t>
      </w:r>
    </w:p>
    <w:p w14:paraId="7E8ACB45" w14:textId="22F9F5AF" w:rsidR="00852BF5" w:rsidRDefault="00852BF5" w:rsidP="006B1921">
      <w:pPr>
        <w:pStyle w:val="ListParagraph"/>
        <w:numPr>
          <w:ilvl w:val="0"/>
          <w:numId w:val="7"/>
        </w:numPr>
      </w:pPr>
      <w:r w:rsidRPr="004219F7">
        <w:t>Learning Activities</w:t>
      </w:r>
      <w:r>
        <w:t xml:space="preserve"> 2</w:t>
      </w:r>
      <w:r w:rsidR="003022BF">
        <w:t xml:space="preserve"> Title</w:t>
      </w:r>
    </w:p>
    <w:p w14:paraId="2DA51E23" w14:textId="77777777" w:rsidR="00852BF5" w:rsidRDefault="00852BF5" w:rsidP="006B1921">
      <w:pPr>
        <w:pStyle w:val="ListParagraph"/>
        <w:numPr>
          <w:ilvl w:val="1"/>
          <w:numId w:val="7"/>
        </w:numPr>
      </w:pPr>
      <w:r w:rsidRPr="004219F7">
        <w:t xml:space="preserve">Learning Activities </w:t>
      </w:r>
      <w:r>
        <w:t>2</w:t>
      </w:r>
      <w:r w:rsidRPr="004219F7">
        <w:t xml:space="preserve"> Instructions/Promp</w:t>
      </w:r>
      <w:r>
        <w:t>t</w:t>
      </w:r>
    </w:p>
    <w:p w14:paraId="0A78213C" w14:textId="7A684426" w:rsidR="00852BF5" w:rsidRDefault="00852BF5" w:rsidP="006B1921">
      <w:pPr>
        <w:pStyle w:val="ListParagraph"/>
        <w:numPr>
          <w:ilvl w:val="1"/>
          <w:numId w:val="7"/>
        </w:numPr>
      </w:pPr>
      <w:r>
        <w:t>{</w:t>
      </w:r>
      <w:r>
        <w:rPr>
          <w:i/>
          <w:iCs/>
        </w:rPr>
        <w:t>I</w:t>
      </w:r>
      <w:r w:rsidRPr="00852BF5">
        <w:rPr>
          <w:i/>
          <w:iCs/>
        </w:rPr>
        <w:t xml:space="preserve">f graded, create </w:t>
      </w:r>
      <w:r>
        <w:rPr>
          <w:i/>
          <w:iCs/>
        </w:rPr>
        <w:t xml:space="preserve">grading </w:t>
      </w:r>
      <w:r w:rsidRPr="00852BF5">
        <w:rPr>
          <w:i/>
          <w:iCs/>
        </w:rPr>
        <w:t>rubric below</w:t>
      </w:r>
      <w:r>
        <w:rPr>
          <w:i/>
          <w:iCs/>
        </w:rPr>
        <w:t>.</w:t>
      </w:r>
      <w:r>
        <w:t>}</w:t>
      </w:r>
    </w:p>
    <w:p w14:paraId="3281F929" w14:textId="77777777" w:rsidR="00852BF5" w:rsidRDefault="00852BF5" w:rsidP="00ED14CA">
      <w:pPr>
        <w:pStyle w:val="Heading3"/>
      </w:pPr>
      <w:bookmarkStart w:id="13" w:name="_Toc146097511"/>
      <w:r>
        <w:t>Assessments</w:t>
      </w:r>
      <w:bookmarkEnd w:id="13"/>
    </w:p>
    <w:p w14:paraId="3F406892" w14:textId="77777777" w:rsidR="00852BF5" w:rsidRDefault="00852BF5" w:rsidP="006B1921">
      <w:pPr>
        <w:pStyle w:val="ListParagraph"/>
        <w:numPr>
          <w:ilvl w:val="0"/>
          <w:numId w:val="8"/>
        </w:numPr>
      </w:pPr>
      <w:r>
        <w:t>Assessment 1 Title</w:t>
      </w:r>
    </w:p>
    <w:p w14:paraId="24F8783E" w14:textId="77777777" w:rsidR="00852BF5" w:rsidRDefault="00852BF5" w:rsidP="006B1921">
      <w:pPr>
        <w:pStyle w:val="ListParagraph"/>
        <w:numPr>
          <w:ilvl w:val="1"/>
          <w:numId w:val="8"/>
        </w:numPr>
      </w:pPr>
      <w:r>
        <w:t xml:space="preserve">Assessment </w:t>
      </w:r>
      <w:r w:rsidRPr="004219F7">
        <w:t>1 Instructions/Prompt</w:t>
      </w:r>
    </w:p>
    <w:p w14:paraId="06C2EA2B" w14:textId="3FCF8920" w:rsidR="00852BF5" w:rsidRDefault="00852BF5" w:rsidP="006B1921">
      <w:pPr>
        <w:pStyle w:val="ListParagraph"/>
        <w:numPr>
          <w:ilvl w:val="1"/>
          <w:numId w:val="8"/>
        </w:numPr>
      </w:pPr>
      <w:r>
        <w:t>{</w:t>
      </w:r>
      <w:r>
        <w:rPr>
          <w:i/>
          <w:iCs/>
        </w:rPr>
        <w:t>C</w:t>
      </w:r>
      <w:r w:rsidRPr="00852BF5">
        <w:rPr>
          <w:i/>
          <w:iCs/>
        </w:rPr>
        <w:t xml:space="preserve">reate </w:t>
      </w:r>
      <w:r>
        <w:rPr>
          <w:i/>
          <w:iCs/>
        </w:rPr>
        <w:t xml:space="preserve">grading </w:t>
      </w:r>
      <w:r w:rsidRPr="00852BF5">
        <w:rPr>
          <w:i/>
          <w:iCs/>
        </w:rPr>
        <w:t>rubric below</w:t>
      </w:r>
      <w:r>
        <w:rPr>
          <w:i/>
          <w:iCs/>
        </w:rPr>
        <w:t>.</w:t>
      </w:r>
      <w:r>
        <w:t>}</w:t>
      </w:r>
    </w:p>
    <w:p w14:paraId="6B2995C6" w14:textId="77777777" w:rsidR="00852BF5" w:rsidRDefault="00852BF5" w:rsidP="006B1921">
      <w:pPr>
        <w:pStyle w:val="ListParagraph"/>
        <w:numPr>
          <w:ilvl w:val="0"/>
          <w:numId w:val="8"/>
        </w:numPr>
      </w:pPr>
      <w:r>
        <w:t>Assessment 2 Title</w:t>
      </w:r>
    </w:p>
    <w:p w14:paraId="603FF581" w14:textId="77777777" w:rsidR="006E6239" w:rsidRDefault="00852BF5" w:rsidP="006B1921">
      <w:pPr>
        <w:pStyle w:val="ListParagraph"/>
        <w:numPr>
          <w:ilvl w:val="1"/>
          <w:numId w:val="8"/>
        </w:numPr>
      </w:pPr>
      <w:r>
        <w:t>Assessment 2</w:t>
      </w:r>
      <w:r w:rsidRPr="004219F7">
        <w:t xml:space="preserve"> Instructions/Prompt</w:t>
      </w:r>
    </w:p>
    <w:p w14:paraId="2DC51F0A" w14:textId="58191EC7" w:rsidR="00852BF5" w:rsidRDefault="00852BF5" w:rsidP="006B1921">
      <w:pPr>
        <w:pStyle w:val="ListParagraph"/>
        <w:numPr>
          <w:ilvl w:val="1"/>
          <w:numId w:val="8"/>
        </w:numPr>
      </w:pPr>
      <w:r>
        <w:t>{</w:t>
      </w:r>
      <w:r>
        <w:rPr>
          <w:i/>
          <w:iCs/>
        </w:rPr>
        <w:t>C</w:t>
      </w:r>
      <w:r w:rsidRPr="00852BF5">
        <w:rPr>
          <w:i/>
          <w:iCs/>
        </w:rPr>
        <w:t xml:space="preserve">reate </w:t>
      </w:r>
      <w:r>
        <w:rPr>
          <w:i/>
          <w:iCs/>
        </w:rPr>
        <w:t xml:space="preserve">grading </w:t>
      </w:r>
      <w:r w:rsidRPr="00852BF5">
        <w:rPr>
          <w:i/>
          <w:iCs/>
        </w:rPr>
        <w:t>rubric below</w:t>
      </w:r>
      <w:r>
        <w:rPr>
          <w:i/>
          <w:iCs/>
        </w:rPr>
        <w:t>.</w:t>
      </w:r>
      <w:r>
        <w:t>}</w:t>
      </w:r>
    </w:p>
    <w:p w14:paraId="2D5DFFF4" w14:textId="77777777" w:rsidR="00852BF5" w:rsidRDefault="00852BF5" w:rsidP="00ED14CA"/>
    <w:p w14:paraId="13C59D0D" w14:textId="77777777" w:rsidR="00852BF5" w:rsidRDefault="00852BF5" w:rsidP="00ED14CA"/>
    <w:p w14:paraId="0A7334D6" w14:textId="559F5922" w:rsidR="00852BF5" w:rsidRPr="00852BF5" w:rsidRDefault="00852BF5" w:rsidP="00ED14CA">
      <w:pPr>
        <w:sectPr w:rsidR="00852BF5" w:rsidRPr="00852BF5" w:rsidSect="002050CF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C569572" w14:textId="77777777" w:rsidR="003036ED" w:rsidRPr="00ED14CA" w:rsidRDefault="00CB6D8D" w:rsidP="00ED14CA">
      <w:pPr>
        <w:pStyle w:val="Heading1"/>
        <w:jc w:val="left"/>
        <w:rPr>
          <w:rFonts w:ascii="Calibri" w:hAnsi="Calibri" w:cs="Calibri"/>
          <w:b/>
          <w:bCs/>
        </w:rPr>
      </w:pPr>
      <w:bookmarkStart w:id="14" w:name="_Toc146097512"/>
      <w:r w:rsidRPr="00ED14CA">
        <w:rPr>
          <w:rFonts w:ascii="Calibri" w:hAnsi="Calibri" w:cs="Calibri"/>
          <w:b/>
          <w:bCs/>
        </w:rPr>
        <w:lastRenderedPageBreak/>
        <w:t>Grading Rubrics</w:t>
      </w:r>
      <w:bookmarkEnd w:id="14"/>
    </w:p>
    <w:p w14:paraId="00BEB656" w14:textId="23FEDB22" w:rsidR="00876DC7" w:rsidRDefault="00852BF5" w:rsidP="00ED14CA">
      <w:r>
        <w:t>{</w:t>
      </w:r>
      <w:r w:rsidR="00A67743" w:rsidRPr="003036ED">
        <w:rPr>
          <w:i/>
          <w:iCs/>
        </w:rPr>
        <w:t>Modify and duplicate as needed</w:t>
      </w:r>
      <w:r w:rsidR="003036ED" w:rsidRPr="003036ED">
        <w:t xml:space="preserve">. </w:t>
      </w:r>
      <w:r w:rsidR="003036ED" w:rsidRPr="00F53D9E">
        <w:rPr>
          <w:i/>
          <w:iCs/>
        </w:rPr>
        <w:t xml:space="preserve">For more information about Canvas rubrics, see the </w:t>
      </w:r>
      <w:hyperlink r:id="rId14" w:anchor="Rubrics" w:history="1">
        <w:r w:rsidR="003036ED" w:rsidRPr="00F53D9E">
          <w:rPr>
            <w:rStyle w:val="Hyperlink"/>
            <w:i/>
            <w:iCs/>
          </w:rPr>
          <w:t>Canvas Instructor Guide: Rubrics</w:t>
        </w:r>
      </w:hyperlink>
      <w:r w:rsidR="003036ED" w:rsidRPr="00F53D9E">
        <w:rPr>
          <w:i/>
          <w:iCs/>
        </w:rPr>
        <w:t>.</w:t>
      </w:r>
      <w:r>
        <w:t>}</w:t>
      </w:r>
    </w:p>
    <w:p w14:paraId="1375087F" w14:textId="77777777" w:rsidR="00253798" w:rsidRDefault="00253798" w:rsidP="00ED14CA"/>
    <w:p w14:paraId="53B6B2FF" w14:textId="0E4CE780" w:rsidR="00253798" w:rsidRPr="00ED14CA" w:rsidRDefault="00253798" w:rsidP="00ED14CA">
      <w:pPr>
        <w:pStyle w:val="Heading2"/>
        <w:rPr>
          <w:rFonts w:ascii="Calibri" w:hAnsi="Calibri" w:cs="Calibri"/>
          <w:b/>
          <w:bCs/>
        </w:rPr>
      </w:pPr>
      <w:r w:rsidRPr="00ED14CA">
        <w:rPr>
          <w:rFonts w:ascii="Calibri" w:hAnsi="Calibri" w:cs="Calibri"/>
          <w:b/>
          <w:bCs/>
        </w:rPr>
        <w:t>Learning Activity/Assignment Title</w:t>
      </w:r>
    </w:p>
    <w:p w14:paraId="2F65A463" w14:textId="77777777" w:rsidR="001639E4" w:rsidRDefault="001639E4" w:rsidP="00ED14CA"/>
    <w:tbl>
      <w:tblPr>
        <w:tblStyle w:val="GridTable2-Accent3"/>
        <w:tblW w:w="143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60" w:firstRow="1" w:lastRow="1" w:firstColumn="0" w:lastColumn="0" w:noHBand="0" w:noVBand="1"/>
      </w:tblPr>
      <w:tblGrid>
        <w:gridCol w:w="1705"/>
        <w:gridCol w:w="2850"/>
        <w:gridCol w:w="2850"/>
        <w:gridCol w:w="2850"/>
        <w:gridCol w:w="2850"/>
        <w:gridCol w:w="1281"/>
      </w:tblGrid>
      <w:tr w:rsidR="001639E4" w:rsidRPr="00C21537" w14:paraId="639E5AD8" w14:textId="77777777" w:rsidTr="53FE6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6024B5" w14:textId="77777777" w:rsidR="001639E4" w:rsidRPr="00EB2904" w:rsidRDefault="001639E4" w:rsidP="00ED14CA">
            <w:r w:rsidRPr="00EB2904">
              <w:t>Criteria</w:t>
            </w: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6D28AE" w14:textId="77777777" w:rsidR="001639E4" w:rsidRPr="00EB2904" w:rsidRDefault="001639E4" w:rsidP="00ED14CA">
            <w:r w:rsidRPr="00EB2904">
              <w:t>Ratings</w:t>
            </w:r>
            <w:r w:rsidRPr="00EB2904">
              <w:tab/>
            </w: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BE732C" w14:textId="77777777" w:rsidR="001639E4" w:rsidRPr="00EB2904" w:rsidRDefault="001639E4" w:rsidP="00ED14CA"/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568A0" w14:textId="77777777" w:rsidR="001639E4" w:rsidRPr="00EB2904" w:rsidRDefault="001639E4" w:rsidP="00ED14CA"/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9BB5E4" w14:textId="77777777" w:rsidR="001639E4" w:rsidRPr="00EB2904" w:rsidRDefault="001639E4" w:rsidP="00ED14CA"/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9DB7BB" w14:textId="3696227B" w:rsidR="001639E4" w:rsidRPr="00EB2904" w:rsidRDefault="001639E4" w:rsidP="00ED14CA">
            <w:r w:rsidRPr="00EB2904">
              <w:t>P</w:t>
            </w:r>
            <w:r w:rsidR="003A5F2A">
              <w:t>oints</w:t>
            </w:r>
            <w:r w:rsidR="008E431A" w:rsidRPr="00EB2904">
              <w:t xml:space="preserve"> Possible</w:t>
            </w:r>
          </w:p>
        </w:tc>
      </w:tr>
      <w:tr w:rsidR="001639E4" w:rsidRPr="001639E4" w14:paraId="4B4CB6C6" w14:textId="77777777" w:rsidTr="53FE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4D100F79" w14:textId="77777777" w:rsidR="001639E4" w:rsidRPr="001639E4" w:rsidRDefault="001639E4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7C2E6A39" w14:textId="77777777" w:rsidR="001639E4" w:rsidRPr="001639E4" w:rsidRDefault="001639E4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1BAE01AC" w14:textId="77777777" w:rsidR="001639E4" w:rsidRPr="001639E4" w:rsidRDefault="001639E4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7D82EBC9" w14:textId="77777777" w:rsidR="001639E4" w:rsidRPr="001639E4" w:rsidRDefault="001639E4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229C8917" w14:textId="77777777" w:rsidR="001639E4" w:rsidRPr="002515C5" w:rsidRDefault="001639E4" w:rsidP="00ED14CA"/>
        </w:tc>
        <w:tc>
          <w:tcPr>
            <w:tcW w:w="1170" w:type="dxa"/>
          </w:tcPr>
          <w:p w14:paraId="6A43EFA0" w14:textId="77777777" w:rsidR="001639E4" w:rsidRPr="001639E4" w:rsidRDefault="001639E4" w:rsidP="00ED14CA">
            <w:pPr>
              <w:spacing w:after="160"/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</w:tr>
      <w:tr w:rsidR="005525C2" w:rsidRPr="001639E4" w14:paraId="20F62D79" w14:textId="77777777" w:rsidTr="53FE601A">
        <w:tc>
          <w:tcPr>
            <w:tcW w:w="1558" w:type="dxa"/>
          </w:tcPr>
          <w:p w14:paraId="620F8DED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09C4ADF1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5951BF28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301F3BBF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3943DC8A" w14:textId="77777777" w:rsidR="005525C2" w:rsidRPr="002515C5" w:rsidRDefault="005525C2" w:rsidP="00ED14CA"/>
        </w:tc>
        <w:tc>
          <w:tcPr>
            <w:tcW w:w="1170" w:type="dxa"/>
          </w:tcPr>
          <w:p w14:paraId="7B705EEA" w14:textId="77777777" w:rsidR="005525C2" w:rsidRPr="001639E4" w:rsidRDefault="005525C2" w:rsidP="00ED14CA">
            <w:pPr>
              <w:spacing w:after="160"/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</w:tr>
      <w:tr w:rsidR="005525C2" w:rsidRPr="001639E4" w14:paraId="64CEC5D1" w14:textId="77777777" w:rsidTr="53FE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0FE94D49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04469475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22BA030E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5513EC8D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7866CD76" w14:textId="499FBEE5" w:rsidR="005525C2" w:rsidRPr="002515C5" w:rsidRDefault="005525C2" w:rsidP="00ED14CA"/>
        </w:tc>
        <w:tc>
          <w:tcPr>
            <w:tcW w:w="1170" w:type="dxa"/>
          </w:tcPr>
          <w:p w14:paraId="1AE52BD2" w14:textId="77777777" w:rsidR="005525C2" w:rsidRPr="001639E4" w:rsidRDefault="005525C2" w:rsidP="00ED14CA">
            <w:pPr>
              <w:spacing w:after="160"/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</w:tr>
      <w:tr w:rsidR="005525C2" w:rsidRPr="001639E4" w14:paraId="16526A5C" w14:textId="77777777" w:rsidTr="53FE601A">
        <w:tc>
          <w:tcPr>
            <w:tcW w:w="1558" w:type="dxa"/>
          </w:tcPr>
          <w:p w14:paraId="3A006B4F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3D2183DA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49CC06FB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33349B48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0435F9AB" w14:textId="77777777" w:rsidR="005525C2" w:rsidRPr="002515C5" w:rsidRDefault="005525C2" w:rsidP="00ED14CA"/>
        </w:tc>
        <w:tc>
          <w:tcPr>
            <w:tcW w:w="1170" w:type="dxa"/>
          </w:tcPr>
          <w:p w14:paraId="25B7C6CD" w14:textId="77777777" w:rsidR="005525C2" w:rsidRPr="001639E4" w:rsidRDefault="005525C2" w:rsidP="00ED14CA">
            <w:pPr>
              <w:spacing w:after="160"/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</w:tr>
      <w:tr w:rsidR="005525C2" w:rsidRPr="001639E4" w14:paraId="0E8B1605" w14:textId="77777777" w:rsidTr="53FE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54CBF2D6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2F2FD8BB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599A415E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0DCA9F46" w14:textId="77777777" w:rsidR="005525C2" w:rsidRPr="001639E4" w:rsidRDefault="005525C2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314CF807" w14:textId="77777777" w:rsidR="005525C2" w:rsidRPr="002515C5" w:rsidRDefault="005525C2" w:rsidP="00ED14CA"/>
        </w:tc>
        <w:tc>
          <w:tcPr>
            <w:tcW w:w="1170" w:type="dxa"/>
          </w:tcPr>
          <w:p w14:paraId="70D3F5D6" w14:textId="77777777" w:rsidR="005525C2" w:rsidRPr="001639E4" w:rsidRDefault="005525C2" w:rsidP="00ED14CA">
            <w:pPr>
              <w:spacing w:after="160"/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</w:tr>
      <w:tr w:rsidR="001639E4" w:rsidRPr="001639E4" w14:paraId="172B9F72" w14:textId="77777777" w:rsidTr="53FE601A">
        <w:tc>
          <w:tcPr>
            <w:tcW w:w="1558" w:type="dxa"/>
          </w:tcPr>
          <w:p w14:paraId="590CA81D" w14:textId="77777777" w:rsidR="001639E4" w:rsidRPr="001639E4" w:rsidRDefault="001639E4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559A46BD" w14:textId="77777777" w:rsidR="001639E4" w:rsidRPr="001639E4" w:rsidRDefault="001639E4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1A989136" w14:textId="77777777" w:rsidR="001639E4" w:rsidRPr="001639E4" w:rsidRDefault="001639E4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6A078235" w14:textId="77777777" w:rsidR="001639E4" w:rsidRPr="001639E4" w:rsidRDefault="001639E4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3D1B10EF" w14:textId="77777777" w:rsidR="001639E4" w:rsidRPr="001639E4" w:rsidRDefault="001639E4" w:rsidP="00ED14CA"/>
        </w:tc>
        <w:tc>
          <w:tcPr>
            <w:tcW w:w="1170" w:type="dxa"/>
          </w:tcPr>
          <w:p w14:paraId="526566F5" w14:textId="77777777" w:rsidR="001639E4" w:rsidRPr="001639E4" w:rsidRDefault="001639E4" w:rsidP="00ED14CA">
            <w:pPr>
              <w:spacing w:after="160"/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</w:tr>
      <w:tr w:rsidR="00A67743" w:rsidRPr="001639E4" w14:paraId="19A71BE2" w14:textId="77777777" w:rsidTr="53FE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7F90951A" w14:textId="77777777" w:rsidR="00A67743" w:rsidRPr="001639E4" w:rsidRDefault="00A67743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68B50B97" w14:textId="77777777" w:rsidR="00A67743" w:rsidRPr="001639E4" w:rsidRDefault="00A67743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048A9785" w14:textId="77777777" w:rsidR="00A67743" w:rsidRPr="001639E4" w:rsidRDefault="00A67743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53E37FDD" w14:textId="77777777" w:rsidR="00A67743" w:rsidRPr="001639E4" w:rsidRDefault="00A67743" w:rsidP="00ED14CA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  <w:tc>
          <w:tcPr>
            <w:tcW w:w="2603" w:type="dxa"/>
          </w:tcPr>
          <w:p w14:paraId="59AD241D" w14:textId="77777777" w:rsidR="00A67743" w:rsidRPr="001639E4" w:rsidRDefault="00A67743" w:rsidP="00ED14CA"/>
        </w:tc>
        <w:tc>
          <w:tcPr>
            <w:tcW w:w="1170" w:type="dxa"/>
          </w:tcPr>
          <w:p w14:paraId="624F5CC7" w14:textId="77777777" w:rsidR="00A67743" w:rsidRPr="001639E4" w:rsidRDefault="00A67743" w:rsidP="00ED14CA">
            <w:pPr>
              <w:spacing w:after="160"/>
              <w:rPr>
                <w:rFonts w:asciiTheme="majorHAnsi" w:eastAsiaTheme="majorEastAsia" w:hAnsiTheme="majorHAnsi" w:cstheme="majorBidi"/>
                <w:color w:val="1F4D78" w:themeColor="accent1" w:themeShade="7F"/>
                <w:sz w:val="18"/>
                <w:szCs w:val="18"/>
              </w:rPr>
            </w:pPr>
          </w:p>
        </w:tc>
      </w:tr>
      <w:tr w:rsidR="00A8022F" w:rsidRPr="00A8022F" w14:paraId="3499E4CC" w14:textId="77777777" w:rsidTr="53FE60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E55B8F" w14:textId="7C99C474" w:rsidR="00A67743" w:rsidRPr="00A8022F" w:rsidRDefault="00A8022F" w:rsidP="00ED14CA">
            <w:pPr>
              <w:rPr>
                <w:rFonts w:eastAsiaTheme="majorEastAsia" w:cstheme="minorHAnsi"/>
              </w:rPr>
            </w:pPr>
            <w:r w:rsidRPr="00A8022F">
              <w:rPr>
                <w:rFonts w:eastAsiaTheme="majorEastAsia" w:cstheme="minorHAnsi"/>
              </w:rPr>
              <w:t>Total Points</w:t>
            </w: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F6481B" w14:textId="77777777" w:rsidR="00A67743" w:rsidRPr="00A8022F" w:rsidRDefault="00A67743" w:rsidP="00ED14C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38EE68" w14:textId="77777777" w:rsidR="00A67743" w:rsidRPr="00A8022F" w:rsidRDefault="00A67743" w:rsidP="00ED14C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1EC0E7" w14:textId="77777777" w:rsidR="00A67743" w:rsidRPr="00A8022F" w:rsidRDefault="00A67743" w:rsidP="00ED14CA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DB55CD" w14:textId="77777777" w:rsidR="00A67743" w:rsidRPr="00A8022F" w:rsidRDefault="00A67743" w:rsidP="00ED14CA"/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77A24B" w14:textId="2469527E" w:rsidR="00A67743" w:rsidRPr="00A8022F" w:rsidRDefault="00A8022F" w:rsidP="00ED14CA">
            <w:pPr>
              <w:spacing w:after="160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A8022F">
              <w:rPr>
                <w:rFonts w:asciiTheme="majorHAnsi" w:eastAsiaTheme="majorEastAsia" w:hAnsiTheme="majorHAnsi" w:cstheme="majorBidi"/>
                <w:sz w:val="18"/>
                <w:szCs w:val="18"/>
              </w:rPr>
              <w:t>#</w:t>
            </w:r>
          </w:p>
        </w:tc>
      </w:tr>
    </w:tbl>
    <w:p w14:paraId="71FE3F13" w14:textId="2E122F7A" w:rsidR="00A67743" w:rsidRPr="00FA1BF1" w:rsidRDefault="00A67743" w:rsidP="00ED14CA">
      <w:pPr>
        <w:pStyle w:val="Heading1"/>
        <w:jc w:val="left"/>
      </w:pPr>
    </w:p>
    <w:p w14:paraId="41C6BFC7" w14:textId="77777777" w:rsidR="00FA1BF1" w:rsidRPr="00FA1BF1" w:rsidRDefault="00FA1BF1" w:rsidP="00ED14CA"/>
    <w:sectPr w:rsidR="00FA1BF1" w:rsidRPr="00FA1BF1" w:rsidSect="002050CF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8CD0" w14:textId="77777777" w:rsidR="002050CF" w:rsidRDefault="002050CF" w:rsidP="00617FBF">
      <w:pPr>
        <w:spacing w:line="240" w:lineRule="auto"/>
      </w:pPr>
      <w:r>
        <w:separator/>
      </w:r>
    </w:p>
  </w:endnote>
  <w:endnote w:type="continuationSeparator" w:id="0">
    <w:p w14:paraId="2D4A6CE8" w14:textId="77777777" w:rsidR="002050CF" w:rsidRDefault="002050CF" w:rsidP="00617FBF">
      <w:pPr>
        <w:spacing w:line="240" w:lineRule="auto"/>
      </w:pPr>
      <w:r>
        <w:continuationSeparator/>
      </w:r>
    </w:p>
  </w:endnote>
  <w:endnote w:type="continuationNotice" w:id="1">
    <w:p w14:paraId="2144B136" w14:textId="77777777" w:rsidR="002050CF" w:rsidRDefault="002050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71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695E4" w14:textId="77777777" w:rsidR="00D72CE9" w:rsidRDefault="00D72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E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313B2D" w14:textId="77777777" w:rsidR="00D72CE9" w:rsidRDefault="00D72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4F47" w14:textId="471D3799" w:rsidR="00D72CE9" w:rsidRDefault="00ED14CA" w:rsidP="00ED14CA">
    <w:pPr>
      <w:jc w:val="center"/>
    </w:pPr>
    <w:r>
      <w:t xml:space="preserve">Copyright 2023, Florida State University, Office of </w:t>
    </w:r>
    <w:r w:rsidR="0083219F">
      <w:t>Digital</w:t>
    </w:r>
    <w:r>
      <w:t xml:space="preserve"> Learning.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E18F" w14:textId="77777777" w:rsidR="002050CF" w:rsidRDefault="002050CF" w:rsidP="00617FBF">
      <w:pPr>
        <w:spacing w:line="240" w:lineRule="auto"/>
      </w:pPr>
      <w:r>
        <w:separator/>
      </w:r>
    </w:p>
  </w:footnote>
  <w:footnote w:type="continuationSeparator" w:id="0">
    <w:p w14:paraId="0DBD6AFC" w14:textId="77777777" w:rsidR="002050CF" w:rsidRDefault="002050CF" w:rsidP="00617FBF">
      <w:pPr>
        <w:spacing w:line="240" w:lineRule="auto"/>
      </w:pPr>
      <w:r>
        <w:continuationSeparator/>
      </w:r>
    </w:p>
  </w:footnote>
  <w:footnote w:type="continuationNotice" w:id="1">
    <w:p w14:paraId="3306D5D5" w14:textId="77777777" w:rsidR="002050CF" w:rsidRDefault="002050C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739"/>
    <w:multiLevelType w:val="hybridMultilevel"/>
    <w:tmpl w:val="2C1C9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36D8"/>
    <w:multiLevelType w:val="hybridMultilevel"/>
    <w:tmpl w:val="CE925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3493"/>
    <w:multiLevelType w:val="hybridMultilevel"/>
    <w:tmpl w:val="2C1C9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F773C"/>
    <w:multiLevelType w:val="hybridMultilevel"/>
    <w:tmpl w:val="2C1C9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25A2B"/>
    <w:multiLevelType w:val="hybridMultilevel"/>
    <w:tmpl w:val="CE925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29AF"/>
    <w:multiLevelType w:val="hybridMultilevel"/>
    <w:tmpl w:val="2C1C9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212E7"/>
    <w:multiLevelType w:val="hybridMultilevel"/>
    <w:tmpl w:val="A346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241D"/>
    <w:multiLevelType w:val="hybridMultilevel"/>
    <w:tmpl w:val="59AA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3757">
    <w:abstractNumId w:val="7"/>
  </w:num>
  <w:num w:numId="2" w16cid:durableId="1132597615">
    <w:abstractNumId w:val="6"/>
  </w:num>
  <w:num w:numId="3" w16cid:durableId="423843492">
    <w:abstractNumId w:val="4"/>
  </w:num>
  <w:num w:numId="4" w16cid:durableId="2116632787">
    <w:abstractNumId w:val="3"/>
  </w:num>
  <w:num w:numId="5" w16cid:durableId="312485370">
    <w:abstractNumId w:val="0"/>
  </w:num>
  <w:num w:numId="6" w16cid:durableId="1190796532">
    <w:abstractNumId w:val="1"/>
  </w:num>
  <w:num w:numId="7" w16cid:durableId="1970625235">
    <w:abstractNumId w:val="5"/>
  </w:num>
  <w:num w:numId="8" w16cid:durableId="163016102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MjY0NTYyMzE0sTBX0lEKTi0uzszPAykwqwUABXesWSwAAAA="/>
  </w:docVars>
  <w:rsids>
    <w:rsidRoot w:val="008739F8"/>
    <w:rsid w:val="0000123E"/>
    <w:rsid w:val="00001ED1"/>
    <w:rsid w:val="00001FB6"/>
    <w:rsid w:val="000038B3"/>
    <w:rsid w:val="00006B63"/>
    <w:rsid w:val="000078DE"/>
    <w:rsid w:val="00012597"/>
    <w:rsid w:val="00013497"/>
    <w:rsid w:val="00015F3C"/>
    <w:rsid w:val="00016417"/>
    <w:rsid w:val="0002161F"/>
    <w:rsid w:val="00022C79"/>
    <w:rsid w:val="00026BCC"/>
    <w:rsid w:val="00027206"/>
    <w:rsid w:val="00027E6C"/>
    <w:rsid w:val="000318C7"/>
    <w:rsid w:val="000351F5"/>
    <w:rsid w:val="00036A96"/>
    <w:rsid w:val="00036B0F"/>
    <w:rsid w:val="00036B18"/>
    <w:rsid w:val="00040EE3"/>
    <w:rsid w:val="0004200D"/>
    <w:rsid w:val="00043D75"/>
    <w:rsid w:val="00047811"/>
    <w:rsid w:val="00053028"/>
    <w:rsid w:val="000567E8"/>
    <w:rsid w:val="00061B99"/>
    <w:rsid w:val="00065296"/>
    <w:rsid w:val="00070379"/>
    <w:rsid w:val="00073917"/>
    <w:rsid w:val="00074CCC"/>
    <w:rsid w:val="00081179"/>
    <w:rsid w:val="00082EAF"/>
    <w:rsid w:val="00083022"/>
    <w:rsid w:val="000841BE"/>
    <w:rsid w:val="00087737"/>
    <w:rsid w:val="000947B5"/>
    <w:rsid w:val="000947F2"/>
    <w:rsid w:val="000957C0"/>
    <w:rsid w:val="000958AB"/>
    <w:rsid w:val="00097779"/>
    <w:rsid w:val="000A0BF0"/>
    <w:rsid w:val="000B2986"/>
    <w:rsid w:val="000B3AAA"/>
    <w:rsid w:val="000B4948"/>
    <w:rsid w:val="000C00BA"/>
    <w:rsid w:val="000C4B11"/>
    <w:rsid w:val="000C6937"/>
    <w:rsid w:val="000C7B61"/>
    <w:rsid w:val="000E2DC5"/>
    <w:rsid w:val="000E31F4"/>
    <w:rsid w:val="000F4BC3"/>
    <w:rsid w:val="0010453B"/>
    <w:rsid w:val="00107F1C"/>
    <w:rsid w:val="00110CDF"/>
    <w:rsid w:val="00112E43"/>
    <w:rsid w:val="00113BD9"/>
    <w:rsid w:val="00121AFD"/>
    <w:rsid w:val="00123A3A"/>
    <w:rsid w:val="00125D14"/>
    <w:rsid w:val="00132A5D"/>
    <w:rsid w:val="0013682B"/>
    <w:rsid w:val="0013726B"/>
    <w:rsid w:val="00140DE5"/>
    <w:rsid w:val="001465D0"/>
    <w:rsid w:val="001501E8"/>
    <w:rsid w:val="001639E4"/>
    <w:rsid w:val="001660CC"/>
    <w:rsid w:val="00171826"/>
    <w:rsid w:val="00171A80"/>
    <w:rsid w:val="00173650"/>
    <w:rsid w:val="00173BF7"/>
    <w:rsid w:val="00174291"/>
    <w:rsid w:val="00175BDA"/>
    <w:rsid w:val="00176C11"/>
    <w:rsid w:val="00176EC5"/>
    <w:rsid w:val="00192CBA"/>
    <w:rsid w:val="00192DD0"/>
    <w:rsid w:val="001963CF"/>
    <w:rsid w:val="00197B74"/>
    <w:rsid w:val="001A6DB8"/>
    <w:rsid w:val="001B20D3"/>
    <w:rsid w:val="001B5518"/>
    <w:rsid w:val="001B5B05"/>
    <w:rsid w:val="001C1C27"/>
    <w:rsid w:val="001C6392"/>
    <w:rsid w:val="001D41A5"/>
    <w:rsid w:val="001D43A9"/>
    <w:rsid w:val="001D60A5"/>
    <w:rsid w:val="001D7A61"/>
    <w:rsid w:val="001E280E"/>
    <w:rsid w:val="001F0357"/>
    <w:rsid w:val="001F30A6"/>
    <w:rsid w:val="001F3BA7"/>
    <w:rsid w:val="001F43CC"/>
    <w:rsid w:val="001F6A76"/>
    <w:rsid w:val="001F7976"/>
    <w:rsid w:val="00200194"/>
    <w:rsid w:val="002050CF"/>
    <w:rsid w:val="00206A37"/>
    <w:rsid w:val="002110FB"/>
    <w:rsid w:val="00213589"/>
    <w:rsid w:val="00213640"/>
    <w:rsid w:val="002147C5"/>
    <w:rsid w:val="00214B7D"/>
    <w:rsid w:val="00214B9D"/>
    <w:rsid w:val="00216A45"/>
    <w:rsid w:val="00217C96"/>
    <w:rsid w:val="002242BB"/>
    <w:rsid w:val="002269C8"/>
    <w:rsid w:val="00230690"/>
    <w:rsid w:val="0023274B"/>
    <w:rsid w:val="00234441"/>
    <w:rsid w:val="00234FC3"/>
    <w:rsid w:val="00235982"/>
    <w:rsid w:val="00236B81"/>
    <w:rsid w:val="00246CAD"/>
    <w:rsid w:val="002514D9"/>
    <w:rsid w:val="002515C5"/>
    <w:rsid w:val="00252CC3"/>
    <w:rsid w:val="00253798"/>
    <w:rsid w:val="00254237"/>
    <w:rsid w:val="00257AA5"/>
    <w:rsid w:val="00266D7E"/>
    <w:rsid w:val="00281A81"/>
    <w:rsid w:val="00295F21"/>
    <w:rsid w:val="002A1A1A"/>
    <w:rsid w:val="002A60D1"/>
    <w:rsid w:val="002B20AD"/>
    <w:rsid w:val="002C3AB9"/>
    <w:rsid w:val="002C3C93"/>
    <w:rsid w:val="002C41B7"/>
    <w:rsid w:val="002C705C"/>
    <w:rsid w:val="002C7411"/>
    <w:rsid w:val="002D08C0"/>
    <w:rsid w:val="002D091F"/>
    <w:rsid w:val="002D3BCA"/>
    <w:rsid w:val="002D500A"/>
    <w:rsid w:val="002D581D"/>
    <w:rsid w:val="002D73DE"/>
    <w:rsid w:val="002D7E6C"/>
    <w:rsid w:val="002E25D2"/>
    <w:rsid w:val="002E384D"/>
    <w:rsid w:val="002E4796"/>
    <w:rsid w:val="002E786C"/>
    <w:rsid w:val="002E7C8E"/>
    <w:rsid w:val="002F1FE4"/>
    <w:rsid w:val="002F2F2F"/>
    <w:rsid w:val="002F3242"/>
    <w:rsid w:val="003022BF"/>
    <w:rsid w:val="003036ED"/>
    <w:rsid w:val="003135FC"/>
    <w:rsid w:val="003148A0"/>
    <w:rsid w:val="00320A46"/>
    <w:rsid w:val="00320F5F"/>
    <w:rsid w:val="00321A47"/>
    <w:rsid w:val="003252B7"/>
    <w:rsid w:val="00341FA2"/>
    <w:rsid w:val="00342C0A"/>
    <w:rsid w:val="00346F72"/>
    <w:rsid w:val="00353038"/>
    <w:rsid w:val="00355F48"/>
    <w:rsid w:val="00360EA6"/>
    <w:rsid w:val="003618D6"/>
    <w:rsid w:val="00361BAB"/>
    <w:rsid w:val="00373722"/>
    <w:rsid w:val="00375E42"/>
    <w:rsid w:val="003771C0"/>
    <w:rsid w:val="003779C1"/>
    <w:rsid w:val="00380435"/>
    <w:rsid w:val="00384C3F"/>
    <w:rsid w:val="00386558"/>
    <w:rsid w:val="00390FD7"/>
    <w:rsid w:val="003A243C"/>
    <w:rsid w:val="003A3F61"/>
    <w:rsid w:val="003A4187"/>
    <w:rsid w:val="003A5F2A"/>
    <w:rsid w:val="003A7928"/>
    <w:rsid w:val="003B2355"/>
    <w:rsid w:val="003B2DB8"/>
    <w:rsid w:val="003B5F61"/>
    <w:rsid w:val="003C38CB"/>
    <w:rsid w:val="003C3A12"/>
    <w:rsid w:val="003C5AD3"/>
    <w:rsid w:val="003C6611"/>
    <w:rsid w:val="003D106A"/>
    <w:rsid w:val="003D122F"/>
    <w:rsid w:val="003D4B4C"/>
    <w:rsid w:val="003E0CEA"/>
    <w:rsid w:val="003E3EE9"/>
    <w:rsid w:val="003E67FF"/>
    <w:rsid w:val="003F13A5"/>
    <w:rsid w:val="003F1C32"/>
    <w:rsid w:val="0040051D"/>
    <w:rsid w:val="004049CC"/>
    <w:rsid w:val="004053C4"/>
    <w:rsid w:val="00411EEE"/>
    <w:rsid w:val="004130A7"/>
    <w:rsid w:val="00414319"/>
    <w:rsid w:val="004219F7"/>
    <w:rsid w:val="00431271"/>
    <w:rsid w:val="00434346"/>
    <w:rsid w:val="0044138A"/>
    <w:rsid w:val="00441474"/>
    <w:rsid w:val="00442059"/>
    <w:rsid w:val="00442156"/>
    <w:rsid w:val="004439E0"/>
    <w:rsid w:val="00443F8B"/>
    <w:rsid w:val="0045021F"/>
    <w:rsid w:val="00450F16"/>
    <w:rsid w:val="00451017"/>
    <w:rsid w:val="00453C17"/>
    <w:rsid w:val="00456937"/>
    <w:rsid w:val="00461B56"/>
    <w:rsid w:val="004678C5"/>
    <w:rsid w:val="00476401"/>
    <w:rsid w:val="00477848"/>
    <w:rsid w:val="00480214"/>
    <w:rsid w:val="004803B2"/>
    <w:rsid w:val="00480B7F"/>
    <w:rsid w:val="004830D0"/>
    <w:rsid w:val="00484052"/>
    <w:rsid w:val="00484B8C"/>
    <w:rsid w:val="004857FC"/>
    <w:rsid w:val="00494608"/>
    <w:rsid w:val="004961D0"/>
    <w:rsid w:val="004B1D11"/>
    <w:rsid w:val="004B2E2A"/>
    <w:rsid w:val="004B6B0D"/>
    <w:rsid w:val="004C32CA"/>
    <w:rsid w:val="004C3967"/>
    <w:rsid w:val="004C4CA9"/>
    <w:rsid w:val="004C7ABE"/>
    <w:rsid w:val="004D090A"/>
    <w:rsid w:val="004D3B9B"/>
    <w:rsid w:val="004D45A3"/>
    <w:rsid w:val="004E0D11"/>
    <w:rsid w:val="004E246A"/>
    <w:rsid w:val="004F1727"/>
    <w:rsid w:val="004F65B3"/>
    <w:rsid w:val="005011BF"/>
    <w:rsid w:val="00502B6B"/>
    <w:rsid w:val="00506BFD"/>
    <w:rsid w:val="00514D2E"/>
    <w:rsid w:val="0051686F"/>
    <w:rsid w:val="00516F14"/>
    <w:rsid w:val="00517AC2"/>
    <w:rsid w:val="005233FA"/>
    <w:rsid w:val="00530007"/>
    <w:rsid w:val="00530BB9"/>
    <w:rsid w:val="005333FA"/>
    <w:rsid w:val="0053670E"/>
    <w:rsid w:val="00536A1F"/>
    <w:rsid w:val="00537BCE"/>
    <w:rsid w:val="0054074B"/>
    <w:rsid w:val="0054078D"/>
    <w:rsid w:val="005413F4"/>
    <w:rsid w:val="005500E2"/>
    <w:rsid w:val="00550ED3"/>
    <w:rsid w:val="005514D6"/>
    <w:rsid w:val="005525C2"/>
    <w:rsid w:val="00552CE9"/>
    <w:rsid w:val="0055456B"/>
    <w:rsid w:val="00555F2C"/>
    <w:rsid w:val="00564863"/>
    <w:rsid w:val="005659E3"/>
    <w:rsid w:val="005704AF"/>
    <w:rsid w:val="005726F1"/>
    <w:rsid w:val="00576BE2"/>
    <w:rsid w:val="00576C69"/>
    <w:rsid w:val="00580BD6"/>
    <w:rsid w:val="00582D20"/>
    <w:rsid w:val="005928C7"/>
    <w:rsid w:val="00593A53"/>
    <w:rsid w:val="00594E8B"/>
    <w:rsid w:val="005966B3"/>
    <w:rsid w:val="00596709"/>
    <w:rsid w:val="00597B1C"/>
    <w:rsid w:val="005A192E"/>
    <w:rsid w:val="005A2811"/>
    <w:rsid w:val="005A55B9"/>
    <w:rsid w:val="005B75CA"/>
    <w:rsid w:val="005C6569"/>
    <w:rsid w:val="005D20AE"/>
    <w:rsid w:val="005D4924"/>
    <w:rsid w:val="005E00EB"/>
    <w:rsid w:val="005E126A"/>
    <w:rsid w:val="005E4864"/>
    <w:rsid w:val="005E4921"/>
    <w:rsid w:val="005E5A01"/>
    <w:rsid w:val="005E6D22"/>
    <w:rsid w:val="005E75C9"/>
    <w:rsid w:val="005F3924"/>
    <w:rsid w:val="00603EC9"/>
    <w:rsid w:val="00614BBE"/>
    <w:rsid w:val="00617FBF"/>
    <w:rsid w:val="00620D7A"/>
    <w:rsid w:val="006263C7"/>
    <w:rsid w:val="006276D5"/>
    <w:rsid w:val="006317A1"/>
    <w:rsid w:val="0064056C"/>
    <w:rsid w:val="00646ED4"/>
    <w:rsid w:val="00647149"/>
    <w:rsid w:val="00652A0A"/>
    <w:rsid w:val="00654B14"/>
    <w:rsid w:val="006624DF"/>
    <w:rsid w:val="00662ACD"/>
    <w:rsid w:val="006635DC"/>
    <w:rsid w:val="00664486"/>
    <w:rsid w:val="00665C55"/>
    <w:rsid w:val="00667DE2"/>
    <w:rsid w:val="00681C6E"/>
    <w:rsid w:val="006821DA"/>
    <w:rsid w:val="0068702B"/>
    <w:rsid w:val="006932C6"/>
    <w:rsid w:val="006A2B21"/>
    <w:rsid w:val="006B1921"/>
    <w:rsid w:val="006B5712"/>
    <w:rsid w:val="006C001B"/>
    <w:rsid w:val="006C06E7"/>
    <w:rsid w:val="006C4953"/>
    <w:rsid w:val="006C79A7"/>
    <w:rsid w:val="006D1300"/>
    <w:rsid w:val="006E6239"/>
    <w:rsid w:val="006F68D4"/>
    <w:rsid w:val="007011CA"/>
    <w:rsid w:val="00703CB6"/>
    <w:rsid w:val="00705F4A"/>
    <w:rsid w:val="00707B6E"/>
    <w:rsid w:val="00710E03"/>
    <w:rsid w:val="00715533"/>
    <w:rsid w:val="00724CAD"/>
    <w:rsid w:val="00724E42"/>
    <w:rsid w:val="00727BE2"/>
    <w:rsid w:val="00730412"/>
    <w:rsid w:val="00733F19"/>
    <w:rsid w:val="0075023C"/>
    <w:rsid w:val="0075413A"/>
    <w:rsid w:val="00771261"/>
    <w:rsid w:val="00773668"/>
    <w:rsid w:val="007737BE"/>
    <w:rsid w:val="00773DF0"/>
    <w:rsid w:val="00774D48"/>
    <w:rsid w:val="007821F6"/>
    <w:rsid w:val="00783DF2"/>
    <w:rsid w:val="007856FC"/>
    <w:rsid w:val="00786D21"/>
    <w:rsid w:val="007919A6"/>
    <w:rsid w:val="00792397"/>
    <w:rsid w:val="007962A8"/>
    <w:rsid w:val="007A23F7"/>
    <w:rsid w:val="007A3B22"/>
    <w:rsid w:val="007B0A29"/>
    <w:rsid w:val="007B2237"/>
    <w:rsid w:val="007B6202"/>
    <w:rsid w:val="007C343E"/>
    <w:rsid w:val="007C3BC7"/>
    <w:rsid w:val="007C5986"/>
    <w:rsid w:val="007E6266"/>
    <w:rsid w:val="007F02C2"/>
    <w:rsid w:val="007F1A32"/>
    <w:rsid w:val="007F54AD"/>
    <w:rsid w:val="007F56B6"/>
    <w:rsid w:val="0080289A"/>
    <w:rsid w:val="00803F20"/>
    <w:rsid w:val="00810573"/>
    <w:rsid w:val="008175C5"/>
    <w:rsid w:val="008236C7"/>
    <w:rsid w:val="0082407A"/>
    <w:rsid w:val="00824FC8"/>
    <w:rsid w:val="0083219F"/>
    <w:rsid w:val="008330F9"/>
    <w:rsid w:val="00833AD0"/>
    <w:rsid w:val="00834A21"/>
    <w:rsid w:val="008354C4"/>
    <w:rsid w:val="00846D60"/>
    <w:rsid w:val="00847F2B"/>
    <w:rsid w:val="00850E6D"/>
    <w:rsid w:val="00851037"/>
    <w:rsid w:val="00852BF5"/>
    <w:rsid w:val="00856499"/>
    <w:rsid w:val="00863797"/>
    <w:rsid w:val="0086431C"/>
    <w:rsid w:val="00867957"/>
    <w:rsid w:val="00873494"/>
    <w:rsid w:val="008739F8"/>
    <w:rsid w:val="00874556"/>
    <w:rsid w:val="00876DC7"/>
    <w:rsid w:val="00877A0B"/>
    <w:rsid w:val="00880265"/>
    <w:rsid w:val="00883B0A"/>
    <w:rsid w:val="00884D13"/>
    <w:rsid w:val="008866A2"/>
    <w:rsid w:val="00892EA9"/>
    <w:rsid w:val="00894BD8"/>
    <w:rsid w:val="008A0498"/>
    <w:rsid w:val="008A25BB"/>
    <w:rsid w:val="008A5BB7"/>
    <w:rsid w:val="008A67E2"/>
    <w:rsid w:val="008B283B"/>
    <w:rsid w:val="008B6B9E"/>
    <w:rsid w:val="008B73C4"/>
    <w:rsid w:val="008C0213"/>
    <w:rsid w:val="008C2323"/>
    <w:rsid w:val="008D71B9"/>
    <w:rsid w:val="008E431A"/>
    <w:rsid w:val="008E5048"/>
    <w:rsid w:val="008E7AA3"/>
    <w:rsid w:val="008F44D2"/>
    <w:rsid w:val="008F7548"/>
    <w:rsid w:val="00901EDF"/>
    <w:rsid w:val="009020B3"/>
    <w:rsid w:val="00902749"/>
    <w:rsid w:val="009028D1"/>
    <w:rsid w:val="009039C2"/>
    <w:rsid w:val="00910D63"/>
    <w:rsid w:val="0092298E"/>
    <w:rsid w:val="00923B74"/>
    <w:rsid w:val="009277C8"/>
    <w:rsid w:val="00931D0A"/>
    <w:rsid w:val="00932C76"/>
    <w:rsid w:val="0093337C"/>
    <w:rsid w:val="0093761E"/>
    <w:rsid w:val="00942E36"/>
    <w:rsid w:val="00944DA0"/>
    <w:rsid w:val="00951B40"/>
    <w:rsid w:val="00966193"/>
    <w:rsid w:val="00967526"/>
    <w:rsid w:val="009743CC"/>
    <w:rsid w:val="0097666D"/>
    <w:rsid w:val="00976B58"/>
    <w:rsid w:val="00981380"/>
    <w:rsid w:val="00983DB8"/>
    <w:rsid w:val="0098538E"/>
    <w:rsid w:val="0099011D"/>
    <w:rsid w:val="00992103"/>
    <w:rsid w:val="00993658"/>
    <w:rsid w:val="00995FAC"/>
    <w:rsid w:val="00996581"/>
    <w:rsid w:val="009A0E5F"/>
    <w:rsid w:val="009A1C8A"/>
    <w:rsid w:val="009A1E2A"/>
    <w:rsid w:val="009A5394"/>
    <w:rsid w:val="009B3478"/>
    <w:rsid w:val="009C4B4A"/>
    <w:rsid w:val="009D1D80"/>
    <w:rsid w:val="009D29F5"/>
    <w:rsid w:val="009D4219"/>
    <w:rsid w:val="009E03CF"/>
    <w:rsid w:val="009E2988"/>
    <w:rsid w:val="009E5DB9"/>
    <w:rsid w:val="009F3087"/>
    <w:rsid w:val="009F3A9F"/>
    <w:rsid w:val="009F585F"/>
    <w:rsid w:val="009F753A"/>
    <w:rsid w:val="00A022AD"/>
    <w:rsid w:val="00A12B28"/>
    <w:rsid w:val="00A138F5"/>
    <w:rsid w:val="00A202C1"/>
    <w:rsid w:val="00A210BC"/>
    <w:rsid w:val="00A23883"/>
    <w:rsid w:val="00A25620"/>
    <w:rsid w:val="00A27179"/>
    <w:rsid w:val="00A27396"/>
    <w:rsid w:val="00A3312B"/>
    <w:rsid w:val="00A37A68"/>
    <w:rsid w:val="00A4002A"/>
    <w:rsid w:val="00A40658"/>
    <w:rsid w:val="00A410D7"/>
    <w:rsid w:val="00A41F79"/>
    <w:rsid w:val="00A42FB5"/>
    <w:rsid w:val="00A52BC0"/>
    <w:rsid w:val="00A57077"/>
    <w:rsid w:val="00A57C8B"/>
    <w:rsid w:val="00A619FE"/>
    <w:rsid w:val="00A65FF2"/>
    <w:rsid w:val="00A67743"/>
    <w:rsid w:val="00A76C48"/>
    <w:rsid w:val="00A8022F"/>
    <w:rsid w:val="00A85EC4"/>
    <w:rsid w:val="00A95425"/>
    <w:rsid w:val="00A955AA"/>
    <w:rsid w:val="00AA33E8"/>
    <w:rsid w:val="00AB3EA7"/>
    <w:rsid w:val="00AC30D0"/>
    <w:rsid w:val="00AC650B"/>
    <w:rsid w:val="00AC6C00"/>
    <w:rsid w:val="00AC743B"/>
    <w:rsid w:val="00AD0F14"/>
    <w:rsid w:val="00AD3396"/>
    <w:rsid w:val="00AD3AD7"/>
    <w:rsid w:val="00AD4BF4"/>
    <w:rsid w:val="00AD55AB"/>
    <w:rsid w:val="00AE22C5"/>
    <w:rsid w:val="00AE3AEA"/>
    <w:rsid w:val="00AE680B"/>
    <w:rsid w:val="00AE6AF8"/>
    <w:rsid w:val="00AF1DCA"/>
    <w:rsid w:val="00AF3724"/>
    <w:rsid w:val="00B01920"/>
    <w:rsid w:val="00B13F99"/>
    <w:rsid w:val="00B24754"/>
    <w:rsid w:val="00B27FB7"/>
    <w:rsid w:val="00B32C62"/>
    <w:rsid w:val="00B635E1"/>
    <w:rsid w:val="00B65FF6"/>
    <w:rsid w:val="00B662FE"/>
    <w:rsid w:val="00B67E90"/>
    <w:rsid w:val="00B7059D"/>
    <w:rsid w:val="00B71DDE"/>
    <w:rsid w:val="00B722CD"/>
    <w:rsid w:val="00B727CE"/>
    <w:rsid w:val="00B73919"/>
    <w:rsid w:val="00B749C4"/>
    <w:rsid w:val="00B82879"/>
    <w:rsid w:val="00B86342"/>
    <w:rsid w:val="00B868F9"/>
    <w:rsid w:val="00B87838"/>
    <w:rsid w:val="00B90ED5"/>
    <w:rsid w:val="00B90FAA"/>
    <w:rsid w:val="00B93786"/>
    <w:rsid w:val="00BA0A8B"/>
    <w:rsid w:val="00BA37DA"/>
    <w:rsid w:val="00BB0AA6"/>
    <w:rsid w:val="00BB41AE"/>
    <w:rsid w:val="00BB6343"/>
    <w:rsid w:val="00BC0DEC"/>
    <w:rsid w:val="00BC52EE"/>
    <w:rsid w:val="00BD2A48"/>
    <w:rsid w:val="00BD2E7C"/>
    <w:rsid w:val="00BD616C"/>
    <w:rsid w:val="00BD6DAC"/>
    <w:rsid w:val="00BE1229"/>
    <w:rsid w:val="00BF1038"/>
    <w:rsid w:val="00BF4E9F"/>
    <w:rsid w:val="00BF751D"/>
    <w:rsid w:val="00C048A8"/>
    <w:rsid w:val="00C117E9"/>
    <w:rsid w:val="00C21537"/>
    <w:rsid w:val="00C2592C"/>
    <w:rsid w:val="00C25950"/>
    <w:rsid w:val="00C26D8B"/>
    <w:rsid w:val="00C27D0D"/>
    <w:rsid w:val="00C31C86"/>
    <w:rsid w:val="00C33869"/>
    <w:rsid w:val="00C40023"/>
    <w:rsid w:val="00C4031F"/>
    <w:rsid w:val="00C409F0"/>
    <w:rsid w:val="00C44B9B"/>
    <w:rsid w:val="00C4519C"/>
    <w:rsid w:val="00C500CB"/>
    <w:rsid w:val="00C65D07"/>
    <w:rsid w:val="00C668BE"/>
    <w:rsid w:val="00C72C3A"/>
    <w:rsid w:val="00C76E11"/>
    <w:rsid w:val="00C77A31"/>
    <w:rsid w:val="00C805C1"/>
    <w:rsid w:val="00C9334A"/>
    <w:rsid w:val="00C941D3"/>
    <w:rsid w:val="00CA45BB"/>
    <w:rsid w:val="00CA71E9"/>
    <w:rsid w:val="00CB6C2A"/>
    <w:rsid w:val="00CB6D8D"/>
    <w:rsid w:val="00CC0692"/>
    <w:rsid w:val="00CC6420"/>
    <w:rsid w:val="00CD6097"/>
    <w:rsid w:val="00CD63F9"/>
    <w:rsid w:val="00CE0848"/>
    <w:rsid w:val="00D015E4"/>
    <w:rsid w:val="00D0406D"/>
    <w:rsid w:val="00D04A44"/>
    <w:rsid w:val="00D05E4F"/>
    <w:rsid w:val="00D11567"/>
    <w:rsid w:val="00D316D3"/>
    <w:rsid w:val="00D35FB3"/>
    <w:rsid w:val="00D51340"/>
    <w:rsid w:val="00D52C54"/>
    <w:rsid w:val="00D56865"/>
    <w:rsid w:val="00D618E5"/>
    <w:rsid w:val="00D62468"/>
    <w:rsid w:val="00D72CE9"/>
    <w:rsid w:val="00D73467"/>
    <w:rsid w:val="00D74E80"/>
    <w:rsid w:val="00D90FDE"/>
    <w:rsid w:val="00D9167B"/>
    <w:rsid w:val="00D923ED"/>
    <w:rsid w:val="00D92CA0"/>
    <w:rsid w:val="00D93CE5"/>
    <w:rsid w:val="00D974FF"/>
    <w:rsid w:val="00DB0F71"/>
    <w:rsid w:val="00DB693A"/>
    <w:rsid w:val="00DC20D0"/>
    <w:rsid w:val="00DC45CC"/>
    <w:rsid w:val="00DD11D4"/>
    <w:rsid w:val="00DD154E"/>
    <w:rsid w:val="00DD3954"/>
    <w:rsid w:val="00DD68B0"/>
    <w:rsid w:val="00DD6F36"/>
    <w:rsid w:val="00DE4045"/>
    <w:rsid w:val="00DE563D"/>
    <w:rsid w:val="00DF3F66"/>
    <w:rsid w:val="00DF45E1"/>
    <w:rsid w:val="00E14C66"/>
    <w:rsid w:val="00E17C52"/>
    <w:rsid w:val="00E36D7E"/>
    <w:rsid w:val="00E44C3D"/>
    <w:rsid w:val="00E51393"/>
    <w:rsid w:val="00E52677"/>
    <w:rsid w:val="00E623CA"/>
    <w:rsid w:val="00E65FFF"/>
    <w:rsid w:val="00E67E28"/>
    <w:rsid w:val="00E736DC"/>
    <w:rsid w:val="00E73B2B"/>
    <w:rsid w:val="00E77A30"/>
    <w:rsid w:val="00E83DDF"/>
    <w:rsid w:val="00E847A8"/>
    <w:rsid w:val="00E86FE1"/>
    <w:rsid w:val="00E878AB"/>
    <w:rsid w:val="00E96B87"/>
    <w:rsid w:val="00EA3C2D"/>
    <w:rsid w:val="00EA4CBC"/>
    <w:rsid w:val="00EA66C7"/>
    <w:rsid w:val="00EB2904"/>
    <w:rsid w:val="00EB3F59"/>
    <w:rsid w:val="00EB6847"/>
    <w:rsid w:val="00EC1DB2"/>
    <w:rsid w:val="00EC50BB"/>
    <w:rsid w:val="00ED14CA"/>
    <w:rsid w:val="00ED46E3"/>
    <w:rsid w:val="00ED67E9"/>
    <w:rsid w:val="00EF02D0"/>
    <w:rsid w:val="00EF6D45"/>
    <w:rsid w:val="00EF75D4"/>
    <w:rsid w:val="00F01E31"/>
    <w:rsid w:val="00F03E8F"/>
    <w:rsid w:val="00F04D75"/>
    <w:rsid w:val="00F15CD3"/>
    <w:rsid w:val="00F16EA4"/>
    <w:rsid w:val="00F206E6"/>
    <w:rsid w:val="00F24156"/>
    <w:rsid w:val="00F30565"/>
    <w:rsid w:val="00F355E1"/>
    <w:rsid w:val="00F36684"/>
    <w:rsid w:val="00F37A0D"/>
    <w:rsid w:val="00F40759"/>
    <w:rsid w:val="00F451D7"/>
    <w:rsid w:val="00F47993"/>
    <w:rsid w:val="00F50A4B"/>
    <w:rsid w:val="00F53D9E"/>
    <w:rsid w:val="00F55598"/>
    <w:rsid w:val="00F55817"/>
    <w:rsid w:val="00F563B8"/>
    <w:rsid w:val="00F826EC"/>
    <w:rsid w:val="00F83480"/>
    <w:rsid w:val="00F83A23"/>
    <w:rsid w:val="00F8497C"/>
    <w:rsid w:val="00F861BA"/>
    <w:rsid w:val="00F957CA"/>
    <w:rsid w:val="00FA1BF1"/>
    <w:rsid w:val="00FB2947"/>
    <w:rsid w:val="00FB39A0"/>
    <w:rsid w:val="00FD3C88"/>
    <w:rsid w:val="00FE104D"/>
    <w:rsid w:val="00FE3342"/>
    <w:rsid w:val="00FE5FE2"/>
    <w:rsid w:val="00FF46C1"/>
    <w:rsid w:val="00FF7F13"/>
    <w:rsid w:val="53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53451"/>
  <w15:chartTrackingRefBased/>
  <w15:docId w15:val="{936F9310-F26E-411E-B7BB-AE925CF5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5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36C7"/>
    <w:pPr>
      <w:keepNext/>
      <w:keepLines/>
      <w:spacing w:before="240"/>
      <w:jc w:val="center"/>
      <w:outlineLvl w:val="0"/>
    </w:pPr>
    <w:rPr>
      <w:rFonts w:eastAsiaTheme="majorEastAsia" w:cstheme="majorBidi"/>
      <w:color w:val="782F4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EA7"/>
    <w:pPr>
      <w:keepNext/>
      <w:keepLines/>
      <w:spacing w:before="40"/>
      <w:outlineLvl w:val="1"/>
    </w:pPr>
    <w:rPr>
      <w:rFonts w:eastAsiaTheme="majorEastAsia" w:cstheme="majorBidi"/>
      <w:color w:val="782F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9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82F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E67E28"/>
  </w:style>
  <w:style w:type="paragraph" w:styleId="ListParagraph">
    <w:name w:val="List Paragraph"/>
    <w:basedOn w:val="Normal"/>
    <w:uiPriority w:val="1"/>
    <w:qFormat/>
    <w:rsid w:val="00A13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36C7"/>
    <w:rPr>
      <w:rFonts w:eastAsiaTheme="majorEastAsia" w:cstheme="majorBidi"/>
      <w:color w:val="782F4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B3EA7"/>
    <w:rPr>
      <w:rFonts w:eastAsiaTheme="majorEastAsia" w:cstheme="majorBidi"/>
      <w:color w:val="782F4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18C7"/>
    <w:pPr>
      <w:jc w:val="center"/>
    </w:pPr>
    <w:rPr>
      <w:color w:val="782F4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318C7"/>
    <w:rPr>
      <w:color w:val="782F40"/>
      <w:sz w:val="56"/>
    </w:rPr>
  </w:style>
  <w:style w:type="character" w:styleId="Hyperlink">
    <w:name w:val="Hyperlink"/>
    <w:basedOn w:val="DefaultParagraphFont"/>
    <w:uiPriority w:val="99"/>
    <w:unhideWhenUsed/>
    <w:rsid w:val="003036ED"/>
    <w:rPr>
      <w:color w:val="782F4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F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BF"/>
  </w:style>
  <w:style w:type="paragraph" w:styleId="Footer">
    <w:name w:val="footer"/>
    <w:basedOn w:val="Normal"/>
    <w:link w:val="FooterChar"/>
    <w:uiPriority w:val="99"/>
    <w:unhideWhenUsed/>
    <w:rsid w:val="00617F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BF"/>
  </w:style>
  <w:style w:type="character" w:customStyle="1" w:styleId="Heading3Char">
    <w:name w:val="Heading 3 Char"/>
    <w:basedOn w:val="DefaultParagraphFont"/>
    <w:link w:val="Heading3"/>
    <w:uiPriority w:val="9"/>
    <w:rsid w:val="004219F7"/>
    <w:rPr>
      <w:rFonts w:asciiTheme="majorHAnsi" w:eastAsiaTheme="majorEastAsia" w:hAnsiTheme="majorHAnsi" w:cstheme="majorBidi"/>
      <w:color w:val="782F4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86D2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86D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6D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6D2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5048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6529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6529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6529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6529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6529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65296"/>
    <w:pPr>
      <w:spacing w:after="100"/>
      <w:ind w:left="1760"/>
    </w:pPr>
    <w:rPr>
      <w:rFonts w:eastAsiaTheme="minorEastAsia"/>
    </w:rPr>
  </w:style>
  <w:style w:type="table" w:styleId="GridTable2">
    <w:name w:val="Grid Table 2"/>
    <w:basedOn w:val="TableNormal"/>
    <w:uiPriority w:val="47"/>
    <w:rsid w:val="001639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ubtleReference">
    <w:name w:val="Subtle Reference"/>
    <w:uiPriority w:val="31"/>
    <w:qFormat/>
    <w:rsid w:val="002515C5"/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table" w:styleId="GridTable1Light">
    <w:name w:val="Grid Table 1 Light"/>
    <w:basedOn w:val="TableNormal"/>
    <w:uiPriority w:val="46"/>
    <w:rsid w:val="00D734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542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45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1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1D4"/>
    <w:rPr>
      <w:b/>
      <w:bCs/>
      <w:sz w:val="20"/>
      <w:szCs w:val="20"/>
    </w:rPr>
  </w:style>
  <w:style w:type="table" w:styleId="GridTable2-Accent3">
    <w:name w:val="Grid Table 2 Accent 3"/>
    <w:basedOn w:val="TableNormal"/>
    <w:uiPriority w:val="47"/>
    <w:rsid w:val="00355F4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unity.canvaslms.com/t5/Instructor-Guide/tkb-p/Instru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9B335E5EF0E409D45E551466E1C3A" ma:contentTypeVersion="3" ma:contentTypeDescription="Create a new document." ma:contentTypeScope="" ma:versionID="c294b4db5bcf6f31dbc185fb12e19951">
  <xsd:schema xmlns:xsd="http://www.w3.org/2001/XMLSchema" xmlns:xs="http://www.w3.org/2001/XMLSchema" xmlns:p="http://schemas.microsoft.com/office/2006/metadata/properties" xmlns:ns2="dbb70829-c097-486f-9948-84f95b818d49" targetNamespace="http://schemas.microsoft.com/office/2006/metadata/properties" ma:root="true" ma:fieldsID="e7731ebad2c9423dafb13bb77453c0e8" ns2:_="">
    <xsd:import namespace="dbb70829-c097-486f-9948-84f95b818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70829-c097-486f-9948-84f95b818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E1B8-B5F3-4B69-9E16-310A44A39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EBF44-9CF2-4A3B-9524-E9B45B28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70829-c097-486f-9948-84f95b818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98C59-4E08-4E0C-95A3-0A18DDE3E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EFC936-BAFE-41B7-AA91-E220E243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Links>
    <vt:vector size="102" baseType="variant">
      <vt:variant>
        <vt:i4>6684788</vt:i4>
      </vt:variant>
      <vt:variant>
        <vt:i4>99</vt:i4>
      </vt:variant>
      <vt:variant>
        <vt:i4>0</vt:i4>
      </vt:variant>
      <vt:variant>
        <vt:i4>5</vt:i4>
      </vt:variant>
      <vt:variant>
        <vt:lpwstr>https://community.canvaslms.com/t5/Instructor-Guide/tkb-p/Instructor</vt:lpwstr>
      </vt:variant>
      <vt:variant>
        <vt:lpwstr>Rubrics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_Toc146097512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_Toc146097511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_Toc146097510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_Toc146097509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_Toc146097508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_Toc146097507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_Toc146097506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_Toc146097505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_Toc146097504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_Toc146097503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_Toc146097502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_Toc146097501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_Toc146097500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_Toc146097499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_Toc146097498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_Toc146097497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L. Crow</dc:creator>
  <cp:keywords/>
  <dc:description/>
  <cp:lastModifiedBy>Elizabeth Pitts</cp:lastModifiedBy>
  <cp:revision>2</cp:revision>
  <cp:lastPrinted>2014-07-07T01:55:00Z</cp:lastPrinted>
  <dcterms:created xsi:type="dcterms:W3CDTF">2024-04-18T15:50:00Z</dcterms:created>
  <dcterms:modified xsi:type="dcterms:W3CDTF">2024-04-18T15:50:00Z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0x010100F319B335E5EF0E409D45E551466E1C3A</vt:lpwstr>
  </property>
</Properties>
</file>